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D65E38" w14:paraId="6B2A0FDB" w14:textId="77777777" w:rsidTr="00B41F2E">
        <w:tc>
          <w:tcPr>
            <w:tcW w:w="3078" w:type="dxa"/>
            <w:shd w:val="clear" w:color="auto" w:fill="E2EFD9" w:themeFill="accent6" w:themeFillTint="33"/>
          </w:tcPr>
          <w:p w14:paraId="606C4410" w14:textId="77777777" w:rsidR="00D65E38" w:rsidRDefault="00D65E38" w:rsidP="00D65E38">
            <w:pPr>
              <w:pStyle w:val="ListParagraph"/>
              <w:numPr>
                <w:ilvl w:val="0"/>
                <w:numId w:val="6"/>
              </w:numPr>
              <w:ind w:left="360" w:hanging="270"/>
            </w:pPr>
            <w:r w:rsidRPr="007A6729">
              <w:rPr>
                <w:b/>
                <w:color w:val="2E74B5" w:themeColor="accent5" w:themeShade="BF"/>
              </w:rPr>
              <w:t>NAME</w:t>
            </w:r>
            <w:r>
              <w:t xml:space="preserve"> of the resource / tool</w:t>
            </w:r>
          </w:p>
        </w:tc>
        <w:tc>
          <w:tcPr>
            <w:tcW w:w="6272" w:type="dxa"/>
          </w:tcPr>
          <w:p w14:paraId="347BFBF8" w14:textId="0A90F692" w:rsidR="00D65E38" w:rsidRPr="00D65E38" w:rsidRDefault="00D65E38">
            <w:pPr>
              <w:rPr>
                <w:b/>
              </w:rPr>
            </w:pPr>
            <w:r>
              <w:rPr>
                <w:b/>
              </w:rPr>
              <w:t xml:space="preserve">BSL </w:t>
            </w:r>
            <w:r w:rsidRPr="00D65E38">
              <w:rPr>
                <w:b/>
              </w:rPr>
              <w:t xml:space="preserve">Code of </w:t>
            </w:r>
            <w:proofErr w:type="spellStart"/>
            <w:r w:rsidRPr="00D65E38">
              <w:rPr>
                <w:b/>
              </w:rPr>
              <w:t>Conduct</w:t>
            </w:r>
            <w:r>
              <w:rPr>
                <w:b/>
              </w:rPr>
              <w:t>_</w:t>
            </w:r>
            <w:r w:rsidRPr="00D65E38">
              <w:rPr>
                <w:b/>
              </w:rPr>
              <w:t>Attachment</w:t>
            </w:r>
            <w:proofErr w:type="spellEnd"/>
            <w:r w:rsidRPr="00D65E38">
              <w:rPr>
                <w:b/>
              </w:rPr>
              <w:t xml:space="preserve"> </w:t>
            </w:r>
            <w:proofErr w:type="spellStart"/>
            <w:r>
              <w:rPr>
                <w:b/>
              </w:rPr>
              <w:t>B_</w:t>
            </w:r>
            <w:r w:rsidRPr="00D65E38">
              <w:rPr>
                <w:b/>
              </w:rPr>
              <w:t>Sample</w:t>
            </w:r>
            <w:proofErr w:type="spellEnd"/>
            <w:r w:rsidRPr="00D65E38">
              <w:rPr>
                <w:b/>
              </w:rPr>
              <w:t xml:space="preserve"> Mediation Panel Recommendations</w:t>
            </w:r>
          </w:p>
          <w:p w14:paraId="137E30FD" w14:textId="77777777" w:rsidR="00D65E38" w:rsidRDefault="00D65E38"/>
        </w:tc>
      </w:tr>
      <w:tr w:rsidR="00D65E38" w14:paraId="77EE3E96" w14:textId="77777777" w:rsidTr="00B41F2E">
        <w:tc>
          <w:tcPr>
            <w:tcW w:w="3078" w:type="dxa"/>
            <w:shd w:val="clear" w:color="auto" w:fill="E2EFD9" w:themeFill="accent6" w:themeFillTint="33"/>
          </w:tcPr>
          <w:p w14:paraId="47AF3C5E" w14:textId="77777777" w:rsidR="00D65E38" w:rsidRDefault="00D65E38" w:rsidP="00D65E38">
            <w:pPr>
              <w:pStyle w:val="ListParagraph"/>
              <w:numPr>
                <w:ilvl w:val="0"/>
                <w:numId w:val="6"/>
              </w:numPr>
              <w:ind w:left="360" w:hanging="270"/>
            </w:pPr>
            <w:r w:rsidRPr="001C2F65">
              <w:rPr>
                <w:b/>
                <w:color w:val="2E74B5" w:themeColor="accent5" w:themeShade="BF"/>
              </w:rPr>
              <w:t xml:space="preserve">WHAT </w:t>
            </w:r>
            <w:r>
              <w:t>is the purpose of the resource / tool?</w:t>
            </w:r>
          </w:p>
          <w:p w14:paraId="28ABCD13" w14:textId="77777777" w:rsidR="00D65E38" w:rsidRDefault="00D65E38" w:rsidP="00B41F2E">
            <w:pPr>
              <w:ind w:left="360" w:hanging="270"/>
            </w:pPr>
          </w:p>
        </w:tc>
        <w:tc>
          <w:tcPr>
            <w:tcW w:w="6272" w:type="dxa"/>
          </w:tcPr>
          <w:p w14:paraId="61E70D18" w14:textId="77777777" w:rsidR="00D65E38" w:rsidRDefault="00D65E38">
            <w:r>
              <w:t xml:space="preserve">This template was created to help the group facilitator or leaders (chairs) issue a written mediation panel recommendation to the individual that triggered the process. </w:t>
            </w:r>
          </w:p>
        </w:tc>
      </w:tr>
      <w:tr w:rsidR="00D65E38" w14:paraId="207060E6" w14:textId="77777777" w:rsidTr="00B41F2E">
        <w:tc>
          <w:tcPr>
            <w:tcW w:w="3078" w:type="dxa"/>
            <w:shd w:val="clear" w:color="auto" w:fill="E2EFD9" w:themeFill="accent6" w:themeFillTint="33"/>
          </w:tcPr>
          <w:p w14:paraId="09E3FDC7" w14:textId="77777777" w:rsidR="00D65E38" w:rsidRDefault="00D65E38" w:rsidP="00D65E38">
            <w:pPr>
              <w:pStyle w:val="ListParagraph"/>
              <w:numPr>
                <w:ilvl w:val="0"/>
                <w:numId w:val="6"/>
              </w:numPr>
              <w:ind w:left="360" w:hanging="270"/>
            </w:pPr>
            <w:r w:rsidRPr="00623B37">
              <w:rPr>
                <w:b/>
                <w:color w:val="2E74B5" w:themeColor="accent5" w:themeShade="BF"/>
              </w:rPr>
              <w:t>WHO</w:t>
            </w:r>
            <w:r>
              <w:t xml:space="preserve"> developed the resource / tool? (If it was adapted from an existing document, please include a citation for the original source.)</w:t>
            </w:r>
          </w:p>
        </w:tc>
        <w:tc>
          <w:tcPr>
            <w:tcW w:w="6272" w:type="dxa"/>
          </w:tcPr>
          <w:p w14:paraId="0A8B6362" w14:textId="77777777" w:rsidR="00D65E38" w:rsidRDefault="00D65E38" w:rsidP="00623B37">
            <w:r>
              <w:t>Capacity Builder Araceli Simeon developed this tool based on Disruptive Parent Letters that California school districts issue to parents.</w:t>
            </w:r>
          </w:p>
        </w:tc>
      </w:tr>
      <w:tr w:rsidR="00D65E38" w14:paraId="2A1F5FB6" w14:textId="77777777" w:rsidTr="00B41F2E">
        <w:tc>
          <w:tcPr>
            <w:tcW w:w="3078" w:type="dxa"/>
            <w:shd w:val="clear" w:color="auto" w:fill="E2EFD9" w:themeFill="accent6" w:themeFillTint="33"/>
          </w:tcPr>
          <w:p w14:paraId="1242172C" w14:textId="77777777" w:rsidR="00D65E38" w:rsidRDefault="00D65E38" w:rsidP="00D65E38">
            <w:pPr>
              <w:pStyle w:val="ListParagraph"/>
              <w:numPr>
                <w:ilvl w:val="0"/>
                <w:numId w:val="6"/>
              </w:numPr>
              <w:ind w:left="360" w:hanging="270"/>
            </w:pPr>
            <w:r w:rsidRPr="007A6729">
              <w:rPr>
                <w:b/>
                <w:color w:val="2E74B5" w:themeColor="accent5" w:themeShade="BF"/>
              </w:rPr>
              <w:t>HOW</w:t>
            </w:r>
            <w:r>
              <w:t xml:space="preserve"> should the resource / tool be used?  </w:t>
            </w:r>
          </w:p>
          <w:p w14:paraId="0C7FAEA1" w14:textId="77777777" w:rsidR="00D65E38" w:rsidRPr="00B41F2E" w:rsidRDefault="00D65E38" w:rsidP="00D65E38">
            <w:pPr>
              <w:pStyle w:val="ListParagraph"/>
              <w:numPr>
                <w:ilvl w:val="0"/>
                <w:numId w:val="7"/>
              </w:numPr>
              <w:ind w:hanging="90"/>
              <w:rPr>
                <w:i/>
              </w:rPr>
            </w:pPr>
            <w:r w:rsidRPr="00B41F2E">
              <w:rPr>
                <w:i/>
              </w:rPr>
              <w:t>What circumstances are ideal/appropriate?</w:t>
            </w:r>
          </w:p>
          <w:p w14:paraId="195B2072" w14:textId="77777777" w:rsidR="00D65E38" w:rsidRPr="00B41F2E" w:rsidRDefault="00D65E38" w:rsidP="00D65E38">
            <w:pPr>
              <w:pStyle w:val="ListParagraph"/>
              <w:numPr>
                <w:ilvl w:val="0"/>
                <w:numId w:val="7"/>
              </w:numPr>
              <w:ind w:hanging="90"/>
              <w:rPr>
                <w:i/>
              </w:rPr>
            </w:pPr>
            <w:r w:rsidRPr="00B41F2E">
              <w:rPr>
                <w:i/>
              </w:rPr>
              <w:t>By whom and when?</w:t>
            </w:r>
          </w:p>
          <w:p w14:paraId="57F8739A" w14:textId="77777777" w:rsidR="00D65E38" w:rsidRPr="00B41F2E" w:rsidRDefault="00D65E38" w:rsidP="00D65E38">
            <w:pPr>
              <w:pStyle w:val="ListParagraph"/>
              <w:numPr>
                <w:ilvl w:val="0"/>
                <w:numId w:val="7"/>
              </w:numPr>
              <w:ind w:hanging="90"/>
              <w:rPr>
                <w:i/>
              </w:rPr>
            </w:pPr>
            <w:r w:rsidRPr="00B41F2E">
              <w:rPr>
                <w:i/>
              </w:rPr>
              <w:t>Is a particular skill set or special preparation needed?</w:t>
            </w:r>
          </w:p>
          <w:p w14:paraId="7177D201" w14:textId="77777777" w:rsidR="00D65E38" w:rsidRDefault="00D65E38" w:rsidP="00B41F2E">
            <w:pPr>
              <w:ind w:left="360" w:hanging="270"/>
            </w:pPr>
          </w:p>
        </w:tc>
        <w:tc>
          <w:tcPr>
            <w:tcW w:w="6272" w:type="dxa"/>
          </w:tcPr>
          <w:p w14:paraId="1CC06242" w14:textId="77777777" w:rsidR="00D65E38" w:rsidRDefault="00D65E38" w:rsidP="00D65E38">
            <w:pPr>
              <w:pStyle w:val="ListParagraph"/>
              <w:numPr>
                <w:ilvl w:val="0"/>
                <w:numId w:val="8"/>
              </w:numPr>
              <w:ind w:left="436" w:hanging="360"/>
            </w:pPr>
            <w:r>
              <w:t xml:space="preserve">Adapt this template with the specific information from the situation and individual that triggered a written warning or decision related to the code of conduct.  If Attachment A was filled out, it would have information that may be included in this form.  Having said that, the template can be modified to add or delete language as necessary. </w:t>
            </w:r>
          </w:p>
          <w:p w14:paraId="1B86350D" w14:textId="77777777" w:rsidR="00D65E38" w:rsidRDefault="00D65E38" w:rsidP="001C2F65">
            <w:pPr>
              <w:pStyle w:val="ListParagraph"/>
              <w:ind w:left="436"/>
            </w:pPr>
          </w:p>
          <w:p w14:paraId="06ADFA9C" w14:textId="77777777" w:rsidR="00D65E38" w:rsidRDefault="00D65E38" w:rsidP="00D65E38">
            <w:pPr>
              <w:pStyle w:val="ListParagraph"/>
              <w:numPr>
                <w:ilvl w:val="0"/>
                <w:numId w:val="8"/>
              </w:numPr>
              <w:ind w:left="436" w:hanging="360"/>
            </w:pPr>
            <w:r>
              <w:t>The group facilitator and/or leaders (chairs) that are responsible for upholding the code of conduct, may use this template when issuing a written warning or mediation panel decision.</w:t>
            </w:r>
          </w:p>
          <w:p w14:paraId="5B73DFB4" w14:textId="77777777" w:rsidR="00D65E38" w:rsidRDefault="00D65E38" w:rsidP="001C2F65">
            <w:pPr>
              <w:pStyle w:val="ListParagraph"/>
            </w:pPr>
          </w:p>
          <w:p w14:paraId="1D70BC1D" w14:textId="0DCC161B" w:rsidR="00D65E38" w:rsidRDefault="00D65E38" w:rsidP="00D65E38">
            <w:pPr>
              <w:pStyle w:val="ListParagraph"/>
              <w:numPr>
                <w:ilvl w:val="0"/>
                <w:numId w:val="8"/>
              </w:numPr>
              <w:ind w:left="436" w:hanging="360"/>
            </w:pPr>
            <w:r>
              <w:t xml:space="preserve">No special training but it requires coordination with others. </w:t>
            </w:r>
          </w:p>
          <w:p w14:paraId="08ED78E8" w14:textId="77777777" w:rsidR="00D65E38" w:rsidRDefault="00D65E38" w:rsidP="00D65E38">
            <w:pPr>
              <w:pStyle w:val="ListParagraph"/>
              <w:numPr>
                <w:ilvl w:val="0"/>
                <w:numId w:val="9"/>
              </w:numPr>
            </w:pPr>
            <w:r>
              <w:t>Ensure the adapted template is proofread before finalizing the document to ensure the language is clear, professional and tone is aligned with the rest of the document.</w:t>
            </w:r>
          </w:p>
          <w:p w14:paraId="194423FE" w14:textId="77777777" w:rsidR="00D65E38" w:rsidRDefault="00D65E38" w:rsidP="00D65E38">
            <w:pPr>
              <w:pStyle w:val="ListParagraph"/>
              <w:numPr>
                <w:ilvl w:val="0"/>
                <w:numId w:val="9"/>
              </w:numPr>
            </w:pPr>
            <w:r>
              <w:t>Issuing the final memo also requires coordination with everyone expected to enforce the decision.  The team may need to coordinate:</w:t>
            </w:r>
          </w:p>
          <w:p w14:paraId="6625743A" w14:textId="77777777" w:rsidR="00D65E38" w:rsidRDefault="00D65E38" w:rsidP="007C73B8">
            <w:pPr>
              <w:pStyle w:val="ListParagraph"/>
              <w:ind w:left="881" w:hanging="90"/>
            </w:pPr>
            <w:r>
              <w:t>- who is informing the party</w:t>
            </w:r>
          </w:p>
          <w:p w14:paraId="45E8D4AC" w14:textId="77777777" w:rsidR="00D65E38" w:rsidRDefault="00D65E38" w:rsidP="007C73B8">
            <w:pPr>
              <w:pStyle w:val="ListParagraph"/>
              <w:ind w:left="881" w:hanging="90"/>
            </w:pPr>
            <w:r>
              <w:t xml:space="preserve">- practice giving the feedback </w:t>
            </w:r>
          </w:p>
          <w:p w14:paraId="1033B124" w14:textId="77777777" w:rsidR="00D65E38" w:rsidRDefault="00D65E38" w:rsidP="007C73B8">
            <w:pPr>
              <w:pStyle w:val="ListParagraph"/>
              <w:ind w:left="881" w:hanging="90"/>
            </w:pPr>
            <w:r>
              <w:t xml:space="preserve">- think through what will be said to the rest of the members (specific details should not be given to everyone). </w:t>
            </w:r>
          </w:p>
        </w:tc>
      </w:tr>
      <w:tr w:rsidR="00D65E38" w14:paraId="6990BAD8" w14:textId="77777777" w:rsidTr="00B41F2E">
        <w:tc>
          <w:tcPr>
            <w:tcW w:w="3078" w:type="dxa"/>
            <w:shd w:val="clear" w:color="auto" w:fill="E2EFD9" w:themeFill="accent6" w:themeFillTint="33"/>
          </w:tcPr>
          <w:p w14:paraId="10A79459" w14:textId="77777777" w:rsidR="00D65E38" w:rsidRDefault="00D65E38" w:rsidP="00D65E38">
            <w:pPr>
              <w:pStyle w:val="ListParagraph"/>
              <w:numPr>
                <w:ilvl w:val="0"/>
                <w:numId w:val="6"/>
              </w:numPr>
              <w:ind w:left="360" w:hanging="270"/>
            </w:pPr>
            <w:r w:rsidRPr="007A6729">
              <w:rPr>
                <w:b/>
                <w:color w:val="2E74B5" w:themeColor="accent5" w:themeShade="BF"/>
              </w:rPr>
              <w:t>WHY</w:t>
            </w:r>
            <w:r>
              <w:t xml:space="preserve"> is this resource being recommended? (What makes is especially effective or useful for community-based work?)</w:t>
            </w:r>
          </w:p>
        </w:tc>
        <w:tc>
          <w:tcPr>
            <w:tcW w:w="6272" w:type="dxa"/>
          </w:tcPr>
          <w:p w14:paraId="07F2DBE6" w14:textId="79166BFE" w:rsidR="00D65E38" w:rsidRDefault="00D65E38" w:rsidP="00324E23">
            <w:r>
              <w:t>It provides group facilitators and leaders (chairs) assistance in writing this type of technical documents that are usually written in work places by human resources specialists or lawyers.  The language is supposed to be professional and objective, lay out facts, and rationale for decision while the tone is supposed to be compassionate but firm.</w:t>
            </w:r>
          </w:p>
          <w:p w14:paraId="0AEAB790" w14:textId="77777777" w:rsidR="00D65E38" w:rsidRDefault="00D65E38" w:rsidP="00324E23">
            <w:r>
              <w:t xml:space="preserve"> </w:t>
            </w:r>
          </w:p>
        </w:tc>
      </w:tr>
    </w:tbl>
    <w:p w14:paraId="705CDEC3" w14:textId="77777777" w:rsidR="00D65E38" w:rsidRDefault="00D65E38"/>
    <w:p w14:paraId="1E728948" w14:textId="77777777" w:rsidR="00D65E38" w:rsidRDefault="00D65E38">
      <w:pPr>
        <w:rPr>
          <w:rFonts w:ascii="Arial" w:hAnsi="Arial" w:cs="Arial"/>
          <w:b/>
        </w:rPr>
        <w:sectPr w:rsidR="00D65E38" w:rsidSect="006945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pPr>
    </w:p>
    <w:p w14:paraId="562B92D0" w14:textId="4D465688" w:rsidR="00EB516B" w:rsidRPr="00906B66" w:rsidRDefault="00BC5E8D">
      <w:pPr>
        <w:rPr>
          <w:rFonts w:ascii="Arial" w:hAnsi="Arial" w:cs="Arial"/>
        </w:rPr>
      </w:pPr>
      <w:r w:rsidRPr="00132228">
        <w:rPr>
          <w:rFonts w:ascii="Arial" w:hAnsi="Arial" w:cs="Arial"/>
          <w:b/>
          <w:noProof/>
          <w:lang w:eastAsia="en-US"/>
        </w:rPr>
        <w:lastRenderedPageBreak/>
        <mc:AlternateContent>
          <mc:Choice Requires="wps">
            <w:drawing>
              <wp:anchor distT="0" distB="0" distL="114300" distR="114300" simplePos="0" relativeHeight="251664896" behindDoc="0" locked="0" layoutInCell="1" allowOverlap="1" wp14:anchorId="36E890C0" wp14:editId="0A251FEC">
                <wp:simplePos x="0" y="0"/>
                <wp:positionH relativeFrom="column">
                  <wp:posOffset>2857500</wp:posOffset>
                </wp:positionH>
                <wp:positionV relativeFrom="paragraph">
                  <wp:posOffset>9525</wp:posOffset>
                </wp:positionV>
                <wp:extent cx="3571875" cy="1076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571875" cy="1076325"/>
                        </a:xfrm>
                        <a:prstGeom prst="rect">
                          <a:avLst/>
                        </a:prstGeom>
                        <a:solidFill>
                          <a:schemeClr val="lt1"/>
                        </a:solidFill>
                        <a:ln w="6350">
                          <a:noFill/>
                        </a:ln>
                      </wps:spPr>
                      <wps:txbx>
                        <w:txbxContent>
                          <w:p w14:paraId="0DB4CED8" w14:textId="77777777" w:rsidR="004A2BB1" w:rsidRDefault="004A2BB1" w:rsidP="004A2BB1">
                            <w:pPr>
                              <w:spacing w:after="0" w:line="240" w:lineRule="auto"/>
                              <w:rPr>
                                <w:rFonts w:ascii="Arial" w:hAnsi="Arial" w:cs="Arial"/>
                                <w:b/>
                              </w:rPr>
                            </w:pPr>
                            <w:r>
                              <w:rPr>
                                <w:rFonts w:ascii="Arial" w:hAnsi="Arial" w:cs="Arial"/>
                                <w:b/>
                              </w:rPr>
                              <w:t xml:space="preserve">From: </w:t>
                            </w:r>
                            <w:r>
                              <w:rPr>
                                <w:rFonts w:ascii="Arial" w:hAnsi="Arial" w:cs="Arial"/>
                                <w:b/>
                              </w:rPr>
                              <w:tab/>
                            </w:r>
                            <w:r w:rsidRPr="004A2BB1">
                              <w:rPr>
                                <w:rFonts w:ascii="Arial" w:hAnsi="Arial" w:cs="Arial"/>
                                <w:b/>
                              </w:rPr>
                              <w:t xml:space="preserve">Mediation Panel </w:t>
                            </w:r>
                          </w:p>
                          <w:p w14:paraId="601F9590" w14:textId="3AA6E893" w:rsidR="004A2BB1" w:rsidRPr="00864B91" w:rsidRDefault="00132228" w:rsidP="004A2BB1">
                            <w:pPr>
                              <w:spacing w:after="0" w:line="240" w:lineRule="auto"/>
                              <w:rPr>
                                <w:rFonts w:ascii="Arial" w:hAnsi="Arial" w:cs="Arial"/>
                                <w:sz w:val="20"/>
                                <w:szCs w:val="20"/>
                              </w:rPr>
                            </w:pPr>
                            <w:r>
                              <w:rPr>
                                <w:rFonts w:ascii="Arial" w:hAnsi="Arial" w:cs="Arial"/>
                              </w:rPr>
                              <w:t xml:space="preserve">List of members </w:t>
                            </w:r>
                          </w:p>
                          <w:p w14:paraId="61DCEEBB" w14:textId="77777777" w:rsidR="004A2BB1" w:rsidRDefault="004A2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890C0" id="_x0000_t202" coordsize="21600,21600" o:spt="202" path="m,l,21600r21600,l21600,xe">
                <v:stroke joinstyle="miter"/>
                <v:path gradientshapeok="t" o:connecttype="rect"/>
              </v:shapetype>
              <v:shape id="Text Box 1" o:spid="_x0000_s1026" type="#_x0000_t202" style="position:absolute;margin-left:225pt;margin-top:.75pt;width:281.25pt;height:8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" fillcolor="white [3201]" stroked="f" strokeweight=".5pt">
                <v:textbox>
                  <w:txbxContent>
                    <w:p w14:paraId="0DB4CED8" w14:textId="77777777" w:rsidR="004A2BB1" w:rsidRDefault="004A2BB1" w:rsidP="004A2BB1">
                      <w:pPr>
                        <w:spacing w:after="0" w:line="240" w:lineRule="auto"/>
                        <w:rPr>
                          <w:rFonts w:ascii="Arial" w:hAnsi="Arial" w:cs="Arial"/>
                          <w:b/>
                        </w:rPr>
                      </w:pPr>
                      <w:r>
                        <w:rPr>
                          <w:rFonts w:ascii="Arial" w:hAnsi="Arial" w:cs="Arial"/>
                          <w:b/>
                        </w:rPr>
                        <w:t xml:space="preserve">From: </w:t>
                      </w:r>
                      <w:r>
                        <w:rPr>
                          <w:rFonts w:ascii="Arial" w:hAnsi="Arial" w:cs="Arial"/>
                          <w:b/>
                        </w:rPr>
                        <w:tab/>
                      </w:r>
                      <w:r w:rsidRPr="004A2BB1">
                        <w:rPr>
                          <w:rFonts w:ascii="Arial" w:hAnsi="Arial" w:cs="Arial"/>
                          <w:b/>
                        </w:rPr>
                        <w:t xml:space="preserve">Mediation Panel </w:t>
                      </w:r>
                    </w:p>
                    <w:p w14:paraId="601F9590" w14:textId="3AA6E893" w:rsidR="004A2BB1" w:rsidRPr="00864B91" w:rsidRDefault="00132228" w:rsidP="004A2BB1">
                      <w:pPr>
                        <w:spacing w:after="0" w:line="240" w:lineRule="auto"/>
                        <w:rPr>
                          <w:rFonts w:ascii="Arial" w:hAnsi="Arial" w:cs="Arial"/>
                          <w:sz w:val="20"/>
                          <w:szCs w:val="20"/>
                        </w:rPr>
                      </w:pPr>
                      <w:r>
                        <w:rPr>
                          <w:rFonts w:ascii="Arial" w:hAnsi="Arial" w:cs="Arial"/>
                        </w:rPr>
                        <w:t xml:space="preserve">List of members </w:t>
                      </w:r>
                    </w:p>
                    <w:p w14:paraId="61DCEEBB" w14:textId="77777777" w:rsidR="004A2BB1" w:rsidRDefault="004A2BB1"/>
                  </w:txbxContent>
                </v:textbox>
              </v:shape>
            </w:pict>
          </mc:Fallback>
        </mc:AlternateContent>
      </w:r>
      <w:r w:rsidR="00132228" w:rsidRPr="00132228">
        <w:rPr>
          <w:rFonts w:ascii="Arial" w:hAnsi="Arial" w:cs="Arial"/>
          <w:b/>
        </w:rPr>
        <w:t>Date</w:t>
      </w:r>
      <w:r w:rsidR="00132228">
        <w:rPr>
          <w:rFonts w:ascii="Arial" w:hAnsi="Arial" w:cs="Arial"/>
        </w:rPr>
        <w:t>:</w:t>
      </w:r>
      <w:r w:rsidR="002F7CFA" w:rsidRPr="00906B66">
        <w:rPr>
          <w:rFonts w:ascii="Arial" w:hAnsi="Arial" w:cs="Arial"/>
        </w:rPr>
        <w:t xml:space="preserve">            </w:t>
      </w:r>
    </w:p>
    <w:p w14:paraId="040042C6" w14:textId="433FB77A" w:rsidR="004A2BB1" w:rsidRPr="00864B91" w:rsidRDefault="004A2BB1" w:rsidP="004A2BB1">
      <w:pPr>
        <w:spacing w:after="0" w:line="240" w:lineRule="auto"/>
        <w:rPr>
          <w:rFonts w:ascii="Arial" w:hAnsi="Arial" w:cs="Arial"/>
          <w:sz w:val="20"/>
          <w:szCs w:val="20"/>
        </w:rPr>
      </w:pPr>
      <w:r>
        <w:rPr>
          <w:rFonts w:ascii="Arial" w:hAnsi="Arial" w:cs="Arial"/>
          <w:b/>
        </w:rPr>
        <w:t xml:space="preserve">To: </w:t>
      </w:r>
      <w:r w:rsidR="00132228" w:rsidRPr="00132228">
        <w:rPr>
          <w:rFonts w:ascii="Arial" w:hAnsi="Arial" w:cs="Arial"/>
        </w:rPr>
        <w:t>Name of Member</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762166DF" w14:textId="72FA0CCC" w:rsidR="004A2BB1" w:rsidRDefault="00BC5E8D">
      <w:pPr>
        <w:rPr>
          <w:rFonts w:ascii="Arial" w:hAnsi="Arial" w:cs="Arial"/>
        </w:rPr>
      </w:pPr>
      <w:r w:rsidRPr="004A2BB1">
        <w:rPr>
          <w:rFonts w:ascii="Arial" w:hAnsi="Arial" w:cs="Arial"/>
          <w:noProof/>
          <w:lang w:eastAsia="en-US"/>
        </w:rPr>
        <mc:AlternateContent>
          <mc:Choice Requires="wps">
            <w:drawing>
              <wp:anchor distT="45720" distB="45720" distL="114300" distR="114300" simplePos="0" relativeHeight="251663872" behindDoc="0" locked="0" layoutInCell="1" allowOverlap="1" wp14:anchorId="29ED0967" wp14:editId="11410FCF">
                <wp:simplePos x="0" y="0"/>
                <wp:positionH relativeFrom="column">
                  <wp:posOffset>-47625</wp:posOffset>
                </wp:positionH>
                <wp:positionV relativeFrom="paragraph">
                  <wp:posOffset>177800</wp:posOffset>
                </wp:positionV>
                <wp:extent cx="2543175" cy="140462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14:paraId="0308C917" w14:textId="421C17E6" w:rsidR="004A2BB1" w:rsidRPr="004A2BB1" w:rsidRDefault="004A2BB1">
                            <w:pPr>
                              <w:rPr>
                                <w:rFonts w:ascii="Arial" w:hAnsi="Arial" w:cs="Arial"/>
                                <w:b/>
                              </w:rPr>
                            </w:pPr>
                            <w:r w:rsidRPr="004A2BB1">
                              <w:rPr>
                                <w:rFonts w:ascii="Arial" w:hAnsi="Arial" w:cs="Arial"/>
                                <w:b/>
                              </w:rPr>
                              <w:t xml:space="preserve">Re: </w:t>
                            </w:r>
                            <w:r w:rsidRPr="004A2BB1">
                              <w:rPr>
                                <w:rFonts w:ascii="Arial" w:hAnsi="Arial" w:cs="Arial"/>
                              </w:rPr>
                              <w:t>Mediation Panel’s Resolution to Address Incidents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D0967" id="Text Box 2" o:spid="_x0000_s1027" type="#_x0000_t202" style="position:absolute;margin-left:-3.75pt;margin-top:14pt;width:200.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qgJAIAACU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" stroked="f">
                <v:textbox style="mso-fit-shape-to-text:t">
                  <w:txbxContent>
                    <w:p w14:paraId="0308C917" w14:textId="421C17E6" w:rsidR="004A2BB1" w:rsidRPr="004A2BB1" w:rsidRDefault="004A2BB1">
                      <w:pPr>
                        <w:rPr>
                          <w:rFonts w:ascii="Arial" w:hAnsi="Arial" w:cs="Arial"/>
                          <w:b/>
                        </w:rPr>
                      </w:pPr>
                      <w:r w:rsidRPr="004A2BB1">
                        <w:rPr>
                          <w:rFonts w:ascii="Arial" w:hAnsi="Arial" w:cs="Arial"/>
                          <w:b/>
                        </w:rPr>
                        <w:t xml:space="preserve">Re: </w:t>
                      </w:r>
                      <w:r w:rsidRPr="004A2BB1">
                        <w:rPr>
                          <w:rFonts w:ascii="Arial" w:hAnsi="Arial" w:cs="Arial"/>
                        </w:rPr>
                        <w:t>Mediation Panel’s Resolution to Address Incidents</w:t>
                      </w:r>
                    </w:p>
                  </w:txbxContent>
                </v:textbox>
              </v:shape>
            </w:pict>
          </mc:Fallback>
        </mc:AlternateContent>
      </w:r>
    </w:p>
    <w:p w14:paraId="0E04E29D" w14:textId="38D71F75" w:rsidR="00BC5E8D" w:rsidRDefault="00BC5E8D">
      <w:pPr>
        <w:rPr>
          <w:rFonts w:ascii="Arial" w:hAnsi="Arial" w:cs="Arial"/>
        </w:rPr>
      </w:pPr>
    </w:p>
    <w:p w14:paraId="14B43ED2" w14:textId="6F5DCF6C" w:rsidR="00BC5E8D" w:rsidRDefault="00BC5E8D">
      <w:pPr>
        <w:rPr>
          <w:rFonts w:ascii="Arial" w:hAnsi="Arial" w:cs="Arial"/>
        </w:rPr>
      </w:pPr>
      <w:r>
        <w:rPr>
          <w:rFonts w:ascii="Arial" w:hAnsi="Arial" w:cs="Arial"/>
          <w:noProof/>
          <w:lang w:eastAsia="en-US"/>
        </w:rPr>
        <mc:AlternateContent>
          <mc:Choice Requires="wps">
            <w:drawing>
              <wp:anchor distT="0" distB="0" distL="114300" distR="114300" simplePos="0" relativeHeight="251665920" behindDoc="0" locked="0" layoutInCell="1" allowOverlap="1" wp14:anchorId="02602857" wp14:editId="71E120FF">
                <wp:simplePos x="0" y="0"/>
                <wp:positionH relativeFrom="column">
                  <wp:posOffset>-47625</wp:posOffset>
                </wp:positionH>
                <wp:positionV relativeFrom="paragraph">
                  <wp:posOffset>176530</wp:posOffset>
                </wp:positionV>
                <wp:extent cx="6391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6CD79" id="Straight Connector 4"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3.9pt" to="49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" strokecolor="black [3200]" strokeweight="1.5pt">
                <v:stroke joinstyle="miter"/>
              </v:line>
            </w:pict>
          </mc:Fallback>
        </mc:AlternateContent>
      </w:r>
    </w:p>
    <w:p w14:paraId="01F88334" w14:textId="58D38FFA" w:rsidR="00EB516B" w:rsidRPr="00E262B1" w:rsidRDefault="00EB516B">
      <w:pPr>
        <w:rPr>
          <w:rFonts w:ascii="Arial" w:hAnsi="Arial" w:cs="Arial"/>
        </w:rPr>
      </w:pPr>
      <w:r w:rsidRPr="00E262B1">
        <w:rPr>
          <w:rFonts w:ascii="Arial" w:hAnsi="Arial" w:cs="Arial"/>
        </w:rPr>
        <w:t xml:space="preserve">Dear </w:t>
      </w:r>
      <w:r w:rsidR="00132228" w:rsidRPr="00E262B1">
        <w:rPr>
          <w:rFonts w:ascii="Arial" w:hAnsi="Arial" w:cs="Arial"/>
        </w:rPr>
        <w:t>Member</w:t>
      </w:r>
      <w:r w:rsidRPr="00E262B1">
        <w:rPr>
          <w:rFonts w:ascii="Arial" w:hAnsi="Arial" w:cs="Arial"/>
        </w:rPr>
        <w:t>:</w:t>
      </w:r>
    </w:p>
    <w:p w14:paraId="63B3C981" w14:textId="6264072F" w:rsidR="00816A66" w:rsidRPr="00E262B1" w:rsidRDefault="00F12081" w:rsidP="00EB516B">
      <w:pPr>
        <w:rPr>
          <w:rFonts w:ascii="Arial" w:hAnsi="Arial" w:cs="Arial"/>
        </w:rPr>
      </w:pPr>
      <w:r w:rsidRPr="00E262B1">
        <w:rPr>
          <w:rFonts w:ascii="Arial" w:hAnsi="Arial" w:cs="Arial"/>
        </w:rPr>
        <w:t xml:space="preserve">On </w:t>
      </w:r>
      <w:r w:rsidR="00132228" w:rsidRPr="00E262B1">
        <w:rPr>
          <w:rFonts w:ascii="Arial" w:hAnsi="Arial" w:cs="Arial"/>
        </w:rPr>
        <w:t>[date]</w:t>
      </w:r>
      <w:r w:rsidRPr="00E262B1">
        <w:rPr>
          <w:rFonts w:ascii="Arial" w:hAnsi="Arial" w:cs="Arial"/>
        </w:rPr>
        <w:t xml:space="preserve"> you signed a code of conduct</w:t>
      </w:r>
      <w:r w:rsidR="002D65F7" w:rsidRPr="00E262B1">
        <w:rPr>
          <w:rFonts w:ascii="Arial" w:hAnsi="Arial" w:cs="Arial"/>
        </w:rPr>
        <w:t xml:space="preserve"> (attached)</w:t>
      </w:r>
      <w:r w:rsidR="00132228" w:rsidRPr="00E262B1">
        <w:rPr>
          <w:rFonts w:ascii="Arial" w:hAnsi="Arial" w:cs="Arial"/>
        </w:rPr>
        <w:t xml:space="preserve"> where you promised to </w:t>
      </w:r>
      <w:r w:rsidR="00EB516B" w:rsidRPr="00E262B1">
        <w:rPr>
          <w:rFonts w:ascii="Arial" w:hAnsi="Arial" w:cs="Arial"/>
        </w:rPr>
        <w:t xml:space="preserve">adhere </w:t>
      </w:r>
      <w:r w:rsidR="00132228" w:rsidRPr="00E262B1">
        <w:rPr>
          <w:rFonts w:ascii="Arial" w:hAnsi="Arial" w:cs="Arial"/>
        </w:rPr>
        <w:t xml:space="preserve">to </w:t>
      </w:r>
      <w:r w:rsidR="00EB516B" w:rsidRPr="00E262B1">
        <w:rPr>
          <w:rFonts w:ascii="Arial" w:hAnsi="Arial" w:cs="Arial"/>
        </w:rPr>
        <w:t xml:space="preserve">the values, </w:t>
      </w:r>
      <w:r w:rsidR="00EB516B" w:rsidRPr="00E262B1">
        <w:rPr>
          <w:rFonts w:ascii="Arial" w:hAnsi="Arial" w:cs="Arial"/>
          <w:shd w:val="clear" w:color="auto" w:fill="FFFFFF"/>
        </w:rPr>
        <w:t xml:space="preserve">rules, standards and behaviors in Best Start </w:t>
      </w:r>
      <w:r w:rsidR="00132228" w:rsidRPr="00E262B1">
        <w:rPr>
          <w:rFonts w:ascii="Arial" w:hAnsi="Arial" w:cs="Arial"/>
          <w:shd w:val="clear" w:color="auto" w:fill="FFFFFF"/>
        </w:rPr>
        <w:t>SELA</w:t>
      </w:r>
      <w:r w:rsidR="00EB516B" w:rsidRPr="00E262B1">
        <w:rPr>
          <w:rFonts w:ascii="Arial" w:hAnsi="Arial" w:cs="Arial"/>
          <w:shd w:val="clear" w:color="auto" w:fill="FFFFFF"/>
        </w:rPr>
        <w:t xml:space="preserve">.  </w:t>
      </w:r>
      <w:r w:rsidR="00816A66" w:rsidRPr="00E262B1">
        <w:rPr>
          <w:rFonts w:ascii="Arial" w:hAnsi="Arial" w:cs="Arial"/>
        </w:rPr>
        <w:t>However,</w:t>
      </w:r>
      <w:r w:rsidR="00132228" w:rsidRPr="00E262B1">
        <w:rPr>
          <w:rFonts w:ascii="Arial" w:hAnsi="Arial" w:cs="Arial"/>
        </w:rPr>
        <w:t xml:space="preserve"> it was brought to our attention that your behavior </w:t>
      </w:r>
      <w:r w:rsidR="00E262B1" w:rsidRPr="00E262B1">
        <w:rPr>
          <w:rFonts w:ascii="Arial" w:hAnsi="Arial" w:cs="Arial"/>
        </w:rPr>
        <w:t>has not been</w:t>
      </w:r>
      <w:r w:rsidR="00132228" w:rsidRPr="00E262B1">
        <w:rPr>
          <w:rFonts w:ascii="Arial" w:hAnsi="Arial" w:cs="Arial"/>
        </w:rPr>
        <w:t xml:space="preserve"> consistent with our code of conduct. </w:t>
      </w:r>
    </w:p>
    <w:p w14:paraId="25D7E50A" w14:textId="6650261D" w:rsidR="008F69A6" w:rsidRPr="00E262B1" w:rsidRDefault="008F69A6" w:rsidP="00EB516B">
      <w:pPr>
        <w:rPr>
          <w:rFonts w:ascii="Arial" w:hAnsi="Arial" w:cs="Arial"/>
        </w:rPr>
      </w:pPr>
      <w:r w:rsidRPr="00E262B1">
        <w:rPr>
          <w:rFonts w:ascii="Arial" w:hAnsi="Arial" w:cs="Arial"/>
          <w:b/>
        </w:rPr>
        <w:t>Timeline of Incidents</w:t>
      </w:r>
      <w:r w:rsidR="00132228" w:rsidRPr="00E262B1">
        <w:rPr>
          <w:rFonts w:ascii="Arial" w:hAnsi="Arial" w:cs="Arial"/>
          <w:b/>
        </w:rPr>
        <w:t xml:space="preserve"> </w:t>
      </w:r>
      <w:r w:rsidR="00132228" w:rsidRPr="00E262B1">
        <w:rPr>
          <w:rFonts w:ascii="Arial" w:hAnsi="Arial" w:cs="Arial"/>
        </w:rPr>
        <w:t>(provide brief description of what happened in each incident)</w:t>
      </w:r>
    </w:p>
    <w:tbl>
      <w:tblPr>
        <w:tblStyle w:val="TableGrid"/>
        <w:tblW w:w="9175" w:type="dxa"/>
        <w:tblLook w:val="04A0" w:firstRow="1" w:lastRow="0" w:firstColumn="1" w:lastColumn="0" w:noHBand="0" w:noVBand="1"/>
      </w:tblPr>
      <w:tblGrid>
        <w:gridCol w:w="1435"/>
        <w:gridCol w:w="7740"/>
      </w:tblGrid>
      <w:tr w:rsidR="005A6C00" w:rsidRPr="00E262B1" w14:paraId="6069616F" w14:textId="77777777" w:rsidTr="00F95470">
        <w:tc>
          <w:tcPr>
            <w:tcW w:w="1435" w:type="dxa"/>
          </w:tcPr>
          <w:p w14:paraId="6E495AFE" w14:textId="0D05226D" w:rsidR="005A6C00" w:rsidRPr="00E262B1" w:rsidRDefault="005A6C00" w:rsidP="00EB516B">
            <w:pPr>
              <w:rPr>
                <w:rFonts w:ascii="Arial" w:hAnsi="Arial" w:cs="Arial"/>
              </w:rPr>
            </w:pPr>
            <w:r w:rsidRPr="00E262B1">
              <w:rPr>
                <w:rFonts w:ascii="Arial" w:hAnsi="Arial" w:cs="Arial"/>
              </w:rPr>
              <w:t>Date</w:t>
            </w:r>
            <w:r w:rsidR="00132228" w:rsidRPr="00E262B1">
              <w:rPr>
                <w:rFonts w:ascii="Arial" w:hAnsi="Arial" w:cs="Arial"/>
              </w:rPr>
              <w:t>(s)</w:t>
            </w:r>
          </w:p>
        </w:tc>
        <w:tc>
          <w:tcPr>
            <w:tcW w:w="7740" w:type="dxa"/>
          </w:tcPr>
          <w:p w14:paraId="0F34B9A3" w14:textId="245BA9DA" w:rsidR="005A6C00" w:rsidRPr="00E262B1" w:rsidRDefault="005A6C00" w:rsidP="00EB516B">
            <w:pPr>
              <w:rPr>
                <w:rFonts w:ascii="Arial" w:hAnsi="Arial" w:cs="Arial"/>
              </w:rPr>
            </w:pPr>
            <w:r w:rsidRPr="00E262B1">
              <w:rPr>
                <w:rFonts w:ascii="Arial" w:hAnsi="Arial" w:cs="Arial"/>
              </w:rPr>
              <w:t>Incident</w:t>
            </w:r>
            <w:r w:rsidR="00132228" w:rsidRPr="00E262B1">
              <w:rPr>
                <w:rFonts w:ascii="Arial" w:hAnsi="Arial" w:cs="Arial"/>
              </w:rPr>
              <w:t>(s)</w:t>
            </w:r>
          </w:p>
        </w:tc>
      </w:tr>
      <w:tr w:rsidR="005A6C00" w:rsidRPr="00E262B1" w14:paraId="449AB8CC" w14:textId="77777777" w:rsidTr="00F95470">
        <w:tc>
          <w:tcPr>
            <w:tcW w:w="1435" w:type="dxa"/>
          </w:tcPr>
          <w:p w14:paraId="306EAC6A" w14:textId="4830C1CE" w:rsidR="005A6C00" w:rsidRPr="00E262B1" w:rsidRDefault="005A6C00" w:rsidP="00EB516B">
            <w:pPr>
              <w:rPr>
                <w:rFonts w:ascii="Arial" w:hAnsi="Arial" w:cs="Arial"/>
              </w:rPr>
            </w:pPr>
          </w:p>
        </w:tc>
        <w:tc>
          <w:tcPr>
            <w:tcW w:w="7740" w:type="dxa"/>
          </w:tcPr>
          <w:p w14:paraId="20D930C8" w14:textId="76702B0E" w:rsidR="005A6C00" w:rsidRPr="00E262B1" w:rsidRDefault="005A6C00" w:rsidP="00EB516B">
            <w:pPr>
              <w:rPr>
                <w:rFonts w:ascii="Arial" w:hAnsi="Arial" w:cs="Arial"/>
              </w:rPr>
            </w:pPr>
          </w:p>
        </w:tc>
      </w:tr>
      <w:tr w:rsidR="005A6C00" w:rsidRPr="00E262B1" w14:paraId="7AF73C03" w14:textId="77777777" w:rsidTr="00F95470">
        <w:tc>
          <w:tcPr>
            <w:tcW w:w="1435" w:type="dxa"/>
          </w:tcPr>
          <w:p w14:paraId="4D9B7917" w14:textId="224E28D5" w:rsidR="005A6C00" w:rsidRPr="00E262B1" w:rsidRDefault="005A6C00" w:rsidP="00EB516B">
            <w:pPr>
              <w:rPr>
                <w:rFonts w:ascii="Arial" w:hAnsi="Arial" w:cs="Arial"/>
              </w:rPr>
            </w:pPr>
          </w:p>
        </w:tc>
        <w:tc>
          <w:tcPr>
            <w:tcW w:w="7740" w:type="dxa"/>
          </w:tcPr>
          <w:p w14:paraId="608153C6" w14:textId="1187D049" w:rsidR="005A6C00" w:rsidRPr="00E262B1" w:rsidRDefault="005A6C00" w:rsidP="00EB516B">
            <w:pPr>
              <w:rPr>
                <w:rFonts w:ascii="Arial" w:hAnsi="Arial" w:cs="Arial"/>
              </w:rPr>
            </w:pPr>
          </w:p>
        </w:tc>
      </w:tr>
    </w:tbl>
    <w:p w14:paraId="1C17626A" w14:textId="77777777" w:rsidR="00E262B1" w:rsidRPr="00E262B1" w:rsidRDefault="00E262B1" w:rsidP="00E262B1">
      <w:pPr>
        <w:spacing w:after="0"/>
        <w:rPr>
          <w:rFonts w:ascii="Arial" w:hAnsi="Arial" w:cs="Arial"/>
          <w:b/>
        </w:rPr>
      </w:pPr>
    </w:p>
    <w:p w14:paraId="496456C9" w14:textId="751E079F" w:rsidR="00E262B1" w:rsidRPr="00E262B1" w:rsidRDefault="00816A66" w:rsidP="00E262B1">
      <w:pPr>
        <w:spacing w:after="0"/>
        <w:rPr>
          <w:rFonts w:ascii="Arial" w:hAnsi="Arial" w:cs="Arial"/>
          <w:b/>
        </w:rPr>
      </w:pPr>
      <w:r w:rsidRPr="00E262B1">
        <w:rPr>
          <w:rFonts w:ascii="Arial" w:hAnsi="Arial" w:cs="Arial"/>
          <w:b/>
        </w:rPr>
        <w:t>Warnings:</w:t>
      </w:r>
      <w:r w:rsidR="00E262B1" w:rsidRPr="00E262B1">
        <w:rPr>
          <w:rFonts w:ascii="Arial" w:hAnsi="Arial" w:cs="Arial"/>
          <w:b/>
        </w:rPr>
        <w:t xml:space="preserve"> </w:t>
      </w:r>
    </w:p>
    <w:p w14:paraId="50DBA963" w14:textId="35D43F22" w:rsidR="00816A66" w:rsidRPr="00E262B1" w:rsidRDefault="00132228" w:rsidP="00E262B1">
      <w:pPr>
        <w:spacing w:after="0"/>
        <w:rPr>
          <w:rFonts w:ascii="Arial" w:hAnsi="Arial" w:cs="Arial"/>
        </w:rPr>
      </w:pPr>
      <w:r w:rsidRPr="00E262B1">
        <w:rPr>
          <w:rFonts w:ascii="Arial" w:hAnsi="Arial" w:cs="Arial"/>
        </w:rPr>
        <w:t>How many verbal or written warning have been given? Provide dates and names of people that gave the warning and agreements in those meetings.</w:t>
      </w:r>
    </w:p>
    <w:p w14:paraId="2A86C382" w14:textId="77777777" w:rsidR="00E262B1" w:rsidRPr="00E262B1" w:rsidRDefault="00E262B1" w:rsidP="00E262B1">
      <w:pPr>
        <w:spacing w:after="0"/>
        <w:rPr>
          <w:rFonts w:ascii="Arial" w:hAnsi="Arial" w:cs="Arial"/>
        </w:rPr>
      </w:pPr>
    </w:p>
    <w:p w14:paraId="26D383C8" w14:textId="5BE6A03B" w:rsidR="00E262B1" w:rsidRPr="00E262B1" w:rsidRDefault="00E262B1" w:rsidP="00F95470">
      <w:pPr>
        <w:spacing w:after="0"/>
        <w:rPr>
          <w:rFonts w:ascii="Arial" w:hAnsi="Arial" w:cs="Arial"/>
          <w:b/>
        </w:rPr>
      </w:pPr>
      <w:r w:rsidRPr="00E262B1">
        <w:rPr>
          <w:rFonts w:ascii="Arial" w:hAnsi="Arial" w:cs="Arial"/>
          <w:b/>
        </w:rPr>
        <w:t>Actions Taken to Resolve the Problems:</w:t>
      </w:r>
    </w:p>
    <w:p w14:paraId="35B71DE7" w14:textId="3EDAC02C" w:rsidR="00E262B1" w:rsidRPr="00E262B1" w:rsidRDefault="00E262B1" w:rsidP="00F95470">
      <w:pPr>
        <w:spacing w:after="0"/>
        <w:rPr>
          <w:rFonts w:ascii="Arial" w:hAnsi="Arial" w:cs="Arial"/>
        </w:rPr>
      </w:pPr>
      <w:r w:rsidRPr="00E262B1">
        <w:rPr>
          <w:rFonts w:ascii="Arial" w:hAnsi="Arial" w:cs="Arial"/>
        </w:rPr>
        <w:t xml:space="preserve">Example, if </w:t>
      </w:r>
      <w:r w:rsidR="003F6BCA">
        <w:rPr>
          <w:rFonts w:ascii="Arial" w:hAnsi="Arial" w:cs="Arial"/>
        </w:rPr>
        <w:t xml:space="preserve">it was agreed upon to participate in </w:t>
      </w:r>
      <w:r w:rsidRPr="00E262B1">
        <w:rPr>
          <w:rFonts w:ascii="Arial" w:hAnsi="Arial" w:cs="Arial"/>
        </w:rPr>
        <w:t>conflict resolution training</w:t>
      </w:r>
      <w:r w:rsidR="003F6BCA">
        <w:rPr>
          <w:rFonts w:ascii="Arial" w:hAnsi="Arial" w:cs="Arial"/>
        </w:rPr>
        <w:t>, s</w:t>
      </w:r>
      <w:r w:rsidRPr="00E262B1">
        <w:rPr>
          <w:rFonts w:ascii="Arial" w:hAnsi="Arial" w:cs="Arial"/>
        </w:rPr>
        <w:t>hare if the member participated</w:t>
      </w:r>
      <w:r w:rsidR="003F6BCA">
        <w:rPr>
          <w:rFonts w:ascii="Arial" w:hAnsi="Arial" w:cs="Arial"/>
        </w:rPr>
        <w:t xml:space="preserve"> or completed</w:t>
      </w:r>
      <w:r w:rsidRPr="00E262B1">
        <w:rPr>
          <w:rFonts w:ascii="Arial" w:hAnsi="Arial" w:cs="Arial"/>
        </w:rPr>
        <w:t xml:space="preserve"> the training.</w:t>
      </w:r>
    </w:p>
    <w:p w14:paraId="7E9F56A5" w14:textId="77777777" w:rsidR="00E262B1" w:rsidRPr="00E262B1" w:rsidRDefault="00E262B1" w:rsidP="00F95470">
      <w:pPr>
        <w:spacing w:after="0"/>
        <w:rPr>
          <w:rFonts w:ascii="Arial" w:hAnsi="Arial" w:cs="Arial"/>
          <w:b/>
        </w:rPr>
      </w:pPr>
    </w:p>
    <w:p w14:paraId="2D344783" w14:textId="1B736A06" w:rsidR="00F95470" w:rsidRPr="00E262B1" w:rsidRDefault="00F95470" w:rsidP="00F95470">
      <w:pPr>
        <w:spacing w:after="0"/>
        <w:rPr>
          <w:rFonts w:ascii="Arial" w:hAnsi="Arial" w:cs="Arial"/>
          <w:b/>
        </w:rPr>
      </w:pPr>
      <w:r w:rsidRPr="00E262B1">
        <w:rPr>
          <w:rFonts w:ascii="Arial" w:hAnsi="Arial" w:cs="Arial"/>
          <w:b/>
        </w:rPr>
        <w:t xml:space="preserve">Mediation Panel: </w:t>
      </w:r>
    </w:p>
    <w:p w14:paraId="7E9EC5FD" w14:textId="5AE69F9B" w:rsidR="00864B91" w:rsidRPr="00E262B1" w:rsidRDefault="00F95470">
      <w:pPr>
        <w:rPr>
          <w:rFonts w:ascii="Arial" w:hAnsi="Arial" w:cs="Arial"/>
        </w:rPr>
      </w:pPr>
      <w:r w:rsidRPr="00E262B1">
        <w:rPr>
          <w:rFonts w:ascii="Arial" w:hAnsi="Arial" w:cs="Arial"/>
        </w:rPr>
        <w:t xml:space="preserve">A mediation panel met on </w:t>
      </w:r>
      <w:r w:rsidR="00132228" w:rsidRPr="00E262B1">
        <w:rPr>
          <w:rFonts w:ascii="Arial" w:hAnsi="Arial" w:cs="Arial"/>
        </w:rPr>
        <w:t>[date</w:t>
      </w:r>
      <w:r w:rsidR="00E262B1" w:rsidRPr="00E262B1">
        <w:rPr>
          <w:rFonts w:ascii="Arial" w:hAnsi="Arial" w:cs="Arial"/>
        </w:rPr>
        <w:t>(s)</w:t>
      </w:r>
      <w:r w:rsidR="00132228" w:rsidRPr="00E262B1">
        <w:rPr>
          <w:rFonts w:ascii="Arial" w:hAnsi="Arial" w:cs="Arial"/>
        </w:rPr>
        <w:t xml:space="preserve">] </w:t>
      </w:r>
      <w:r w:rsidRPr="00E262B1">
        <w:rPr>
          <w:rFonts w:ascii="Arial" w:hAnsi="Arial" w:cs="Arial"/>
        </w:rPr>
        <w:t>to discuss the situation</w:t>
      </w:r>
      <w:r w:rsidR="00E262B1" w:rsidRPr="00E262B1">
        <w:rPr>
          <w:rFonts w:ascii="Arial" w:hAnsi="Arial" w:cs="Arial"/>
        </w:rPr>
        <w:t>, hear from you and others to understand what is triggering the behavior, and re</w:t>
      </w:r>
      <w:r w:rsidR="00132228" w:rsidRPr="00E262B1">
        <w:rPr>
          <w:rFonts w:ascii="Arial" w:hAnsi="Arial" w:cs="Arial"/>
        </w:rPr>
        <w:t xml:space="preserve">commend </w:t>
      </w:r>
      <w:r w:rsidR="006037A7" w:rsidRPr="00E262B1">
        <w:rPr>
          <w:rFonts w:ascii="Arial" w:hAnsi="Arial" w:cs="Arial"/>
        </w:rPr>
        <w:t>the following actions:</w:t>
      </w:r>
      <w:r w:rsidR="00E262B1" w:rsidRPr="00E262B1">
        <w:rPr>
          <w:rFonts w:ascii="Arial" w:hAnsi="Arial" w:cs="Arial"/>
        </w:rPr>
        <w:t xml:space="preserve"> [Options]</w:t>
      </w:r>
    </w:p>
    <w:p w14:paraId="492EF10D" w14:textId="1F201F9E" w:rsidR="0028214D" w:rsidRPr="00E262B1" w:rsidRDefault="0028214D" w:rsidP="0069454A">
      <w:pPr>
        <w:pStyle w:val="ListParagraph"/>
        <w:numPr>
          <w:ilvl w:val="0"/>
          <w:numId w:val="5"/>
        </w:numPr>
        <w:ind w:left="540"/>
        <w:rPr>
          <w:rFonts w:ascii="Arial" w:hAnsi="Arial" w:cs="Arial"/>
        </w:rPr>
      </w:pPr>
      <w:r w:rsidRPr="00E262B1">
        <w:rPr>
          <w:rFonts w:ascii="Arial" w:hAnsi="Arial" w:cs="Arial"/>
          <w:b/>
        </w:rPr>
        <w:t>Take a break</w:t>
      </w:r>
      <w:r w:rsidRPr="00E262B1">
        <w:rPr>
          <w:rFonts w:ascii="Arial" w:hAnsi="Arial" w:cs="Arial"/>
        </w:rPr>
        <w:t xml:space="preserve">. </w:t>
      </w:r>
      <w:r w:rsidR="00F03E77" w:rsidRPr="00E262B1">
        <w:rPr>
          <w:rFonts w:ascii="Arial" w:hAnsi="Arial" w:cs="Arial"/>
        </w:rPr>
        <w:t>D</w:t>
      </w:r>
      <w:r w:rsidRPr="00E262B1">
        <w:rPr>
          <w:rFonts w:ascii="Arial" w:hAnsi="Arial" w:cs="Arial"/>
        </w:rPr>
        <w:t xml:space="preserve">o not attend anymore Best Start </w:t>
      </w:r>
      <w:r w:rsidR="00132228" w:rsidRPr="00E262B1">
        <w:rPr>
          <w:rFonts w:ascii="Arial" w:hAnsi="Arial" w:cs="Arial"/>
        </w:rPr>
        <w:t>SELA</w:t>
      </w:r>
      <w:r w:rsidRPr="00E262B1">
        <w:rPr>
          <w:rFonts w:ascii="Arial" w:hAnsi="Arial" w:cs="Arial"/>
        </w:rPr>
        <w:t xml:space="preserve"> meetings (</w:t>
      </w:r>
      <w:r w:rsidR="00F03E77" w:rsidRPr="00E262B1">
        <w:rPr>
          <w:rFonts w:ascii="Arial" w:hAnsi="Arial" w:cs="Arial"/>
        </w:rPr>
        <w:t xml:space="preserve">i.e. </w:t>
      </w:r>
      <w:r w:rsidRPr="00E262B1">
        <w:rPr>
          <w:rFonts w:ascii="Arial" w:hAnsi="Arial" w:cs="Arial"/>
        </w:rPr>
        <w:t>Guidance Body, Committees, Community Partnership,</w:t>
      </w:r>
      <w:r w:rsidR="00F03E77" w:rsidRPr="00E262B1">
        <w:rPr>
          <w:rFonts w:ascii="Arial" w:hAnsi="Arial" w:cs="Arial"/>
        </w:rPr>
        <w:t xml:space="preserve"> events</w:t>
      </w:r>
      <w:r w:rsidRPr="00E262B1">
        <w:rPr>
          <w:rFonts w:ascii="Arial" w:hAnsi="Arial" w:cs="Arial"/>
        </w:rPr>
        <w:t xml:space="preserve"> etc..) effective </w:t>
      </w:r>
      <w:r w:rsidR="00132228" w:rsidRPr="00E262B1">
        <w:rPr>
          <w:rFonts w:ascii="Arial" w:hAnsi="Arial" w:cs="Arial"/>
        </w:rPr>
        <w:t>[from date to date]</w:t>
      </w:r>
      <w:r w:rsidR="00816A66" w:rsidRPr="00E262B1">
        <w:rPr>
          <w:rFonts w:ascii="Arial" w:hAnsi="Arial" w:cs="Arial"/>
        </w:rPr>
        <w:t xml:space="preserve">. </w:t>
      </w:r>
    </w:p>
    <w:p w14:paraId="386145FD" w14:textId="77777777" w:rsidR="00864B91" w:rsidRPr="00906B66" w:rsidRDefault="00864B91" w:rsidP="0069454A">
      <w:pPr>
        <w:pStyle w:val="ListParagraph"/>
        <w:ind w:left="540" w:hanging="360"/>
        <w:rPr>
          <w:rFonts w:ascii="Arial" w:hAnsi="Arial" w:cs="Arial"/>
        </w:rPr>
      </w:pPr>
    </w:p>
    <w:p w14:paraId="54D1E4CA" w14:textId="082856CC" w:rsidR="0028214D" w:rsidRPr="00906B66" w:rsidRDefault="002D65F7" w:rsidP="0069454A">
      <w:pPr>
        <w:pStyle w:val="ListParagraph"/>
        <w:numPr>
          <w:ilvl w:val="0"/>
          <w:numId w:val="5"/>
        </w:numPr>
        <w:ind w:left="540"/>
        <w:rPr>
          <w:rFonts w:ascii="Arial" w:hAnsi="Arial" w:cs="Arial"/>
        </w:rPr>
      </w:pPr>
      <w:r>
        <w:rPr>
          <w:rFonts w:ascii="Arial" w:hAnsi="Arial" w:cs="Arial"/>
          <w:b/>
        </w:rPr>
        <w:t>Revoking</w:t>
      </w:r>
      <w:r w:rsidR="006037A7" w:rsidRPr="00906B66">
        <w:rPr>
          <w:rFonts w:ascii="Arial" w:hAnsi="Arial" w:cs="Arial"/>
          <w:b/>
        </w:rPr>
        <w:t xml:space="preserve"> </w:t>
      </w:r>
      <w:r w:rsidR="0028214D" w:rsidRPr="00906B66">
        <w:rPr>
          <w:rFonts w:ascii="Arial" w:hAnsi="Arial" w:cs="Arial"/>
          <w:b/>
        </w:rPr>
        <w:t>Guidance Body Member</w:t>
      </w:r>
      <w:r w:rsidR="006037A7" w:rsidRPr="00906B66">
        <w:rPr>
          <w:rFonts w:ascii="Arial" w:hAnsi="Arial" w:cs="Arial"/>
          <w:b/>
        </w:rPr>
        <w:t>ship</w:t>
      </w:r>
      <w:r w:rsidR="00816A66" w:rsidRPr="00906B66">
        <w:rPr>
          <w:rFonts w:ascii="Arial" w:hAnsi="Arial" w:cs="Arial"/>
        </w:rPr>
        <w:t>.</w:t>
      </w:r>
      <w:r w:rsidR="0028214D" w:rsidRPr="00906B66">
        <w:rPr>
          <w:rFonts w:ascii="Arial" w:hAnsi="Arial" w:cs="Arial"/>
        </w:rPr>
        <w:t xml:space="preserve">  You</w:t>
      </w:r>
      <w:r w:rsidR="002F7CFA" w:rsidRPr="00906B66">
        <w:rPr>
          <w:rFonts w:ascii="Arial" w:hAnsi="Arial" w:cs="Arial"/>
        </w:rPr>
        <w:t>r</w:t>
      </w:r>
      <w:r w:rsidR="0028214D" w:rsidRPr="00906B66">
        <w:rPr>
          <w:rFonts w:ascii="Arial" w:hAnsi="Arial" w:cs="Arial"/>
        </w:rPr>
        <w:t xml:space="preserve"> actions do not represent the values we seek in </w:t>
      </w:r>
      <w:r w:rsidR="002F7CFA" w:rsidRPr="00906B66">
        <w:rPr>
          <w:rFonts w:ascii="Arial" w:hAnsi="Arial" w:cs="Arial"/>
        </w:rPr>
        <w:t>leaders;</w:t>
      </w:r>
      <w:r w:rsidR="0028214D" w:rsidRPr="00906B66">
        <w:rPr>
          <w:rFonts w:ascii="Arial" w:hAnsi="Arial" w:cs="Arial"/>
        </w:rPr>
        <w:t xml:space="preserve"> </w:t>
      </w:r>
      <w:r w:rsidR="002F7CFA" w:rsidRPr="00906B66">
        <w:rPr>
          <w:rFonts w:ascii="Arial" w:hAnsi="Arial" w:cs="Arial"/>
        </w:rPr>
        <w:t>therefore, you have</w:t>
      </w:r>
      <w:r w:rsidR="0028214D" w:rsidRPr="00906B66">
        <w:rPr>
          <w:rFonts w:ascii="Arial" w:hAnsi="Arial" w:cs="Arial"/>
        </w:rPr>
        <w:t xml:space="preserve"> los</w:t>
      </w:r>
      <w:r w:rsidR="002F7CFA" w:rsidRPr="00906B66">
        <w:rPr>
          <w:rFonts w:ascii="Arial" w:hAnsi="Arial" w:cs="Arial"/>
        </w:rPr>
        <w:t>t</w:t>
      </w:r>
      <w:r w:rsidR="0028214D" w:rsidRPr="00906B66">
        <w:rPr>
          <w:rFonts w:ascii="Arial" w:hAnsi="Arial" w:cs="Arial"/>
        </w:rPr>
        <w:t xml:space="preserve"> this privilege.</w:t>
      </w:r>
    </w:p>
    <w:p w14:paraId="3689FE23" w14:textId="77777777" w:rsidR="00864B91" w:rsidRPr="00906B66" w:rsidRDefault="00864B91" w:rsidP="0069454A">
      <w:pPr>
        <w:pStyle w:val="ListParagraph"/>
        <w:ind w:left="540" w:hanging="360"/>
        <w:rPr>
          <w:rFonts w:ascii="Arial" w:hAnsi="Arial" w:cs="Arial"/>
        </w:rPr>
      </w:pPr>
    </w:p>
    <w:p w14:paraId="00663612" w14:textId="549F20BD" w:rsidR="002F7CFA" w:rsidRDefault="006037A7" w:rsidP="0069454A">
      <w:pPr>
        <w:pStyle w:val="ListParagraph"/>
        <w:numPr>
          <w:ilvl w:val="0"/>
          <w:numId w:val="5"/>
        </w:numPr>
        <w:ind w:left="540"/>
        <w:rPr>
          <w:rFonts w:ascii="Arial" w:hAnsi="Arial" w:cs="Arial"/>
        </w:rPr>
      </w:pPr>
      <w:r w:rsidRPr="00906B66">
        <w:rPr>
          <w:rFonts w:ascii="Arial" w:hAnsi="Arial" w:cs="Arial"/>
          <w:b/>
        </w:rPr>
        <w:t xml:space="preserve">Process to </w:t>
      </w:r>
      <w:r w:rsidR="00864B91" w:rsidRPr="00906B66">
        <w:rPr>
          <w:rFonts w:ascii="Arial" w:hAnsi="Arial" w:cs="Arial"/>
          <w:b/>
        </w:rPr>
        <w:t>Re-Establish Membership</w:t>
      </w:r>
      <w:r w:rsidR="00864B91" w:rsidRPr="00906B66">
        <w:rPr>
          <w:rFonts w:ascii="Arial" w:hAnsi="Arial" w:cs="Arial"/>
        </w:rPr>
        <w:t xml:space="preserve">. </w:t>
      </w:r>
      <w:r w:rsidR="002F7CFA" w:rsidRPr="00906B66">
        <w:rPr>
          <w:rFonts w:ascii="Arial" w:hAnsi="Arial" w:cs="Arial"/>
        </w:rPr>
        <w:t xml:space="preserve">If you are interested in re-establishing membership, you can request a meeting with </w:t>
      </w:r>
      <w:r w:rsidR="00132228">
        <w:rPr>
          <w:rFonts w:ascii="Arial" w:hAnsi="Arial" w:cs="Arial"/>
        </w:rPr>
        <w:t>[RN official]</w:t>
      </w:r>
      <w:r w:rsidRPr="00906B66">
        <w:rPr>
          <w:rFonts w:ascii="Arial" w:hAnsi="Arial" w:cs="Arial"/>
        </w:rPr>
        <w:t xml:space="preserve"> after </w:t>
      </w:r>
      <w:r w:rsidR="00132228">
        <w:rPr>
          <w:rFonts w:ascii="Arial" w:hAnsi="Arial" w:cs="Arial"/>
        </w:rPr>
        <w:t>[date]</w:t>
      </w:r>
      <w:r w:rsidR="002F7CFA" w:rsidRPr="00906B66">
        <w:rPr>
          <w:rFonts w:ascii="Arial" w:hAnsi="Arial" w:cs="Arial"/>
        </w:rPr>
        <w:t xml:space="preserve"> to return to </w:t>
      </w:r>
      <w:r w:rsidR="0069454A">
        <w:rPr>
          <w:rFonts w:ascii="Arial" w:hAnsi="Arial" w:cs="Arial"/>
        </w:rPr>
        <w:t xml:space="preserve">the </w:t>
      </w:r>
      <w:r w:rsidR="002F7CFA" w:rsidRPr="00906B66">
        <w:rPr>
          <w:rFonts w:ascii="Arial" w:hAnsi="Arial" w:cs="Arial"/>
        </w:rPr>
        <w:t>meetings.</w:t>
      </w:r>
      <w:r w:rsidR="00906B66">
        <w:rPr>
          <w:rFonts w:ascii="Arial" w:hAnsi="Arial" w:cs="Arial"/>
        </w:rPr>
        <w:t xml:space="preserve">  </w:t>
      </w:r>
      <w:r w:rsidR="00132228">
        <w:rPr>
          <w:rFonts w:ascii="Arial" w:hAnsi="Arial" w:cs="Arial"/>
        </w:rPr>
        <w:t xml:space="preserve">[Official] </w:t>
      </w:r>
      <w:r w:rsidR="00906B66">
        <w:rPr>
          <w:rFonts w:ascii="Arial" w:hAnsi="Arial" w:cs="Arial"/>
        </w:rPr>
        <w:t xml:space="preserve">may be reached via email at </w:t>
      </w:r>
      <w:r w:rsidR="00132228">
        <w:rPr>
          <w:rFonts w:ascii="Arial" w:hAnsi="Arial" w:cs="Arial"/>
        </w:rPr>
        <w:t>[</w:t>
      </w:r>
      <w:r w:rsidR="00E262B1">
        <w:rPr>
          <w:rFonts w:ascii="Arial" w:hAnsi="Arial" w:cs="Arial"/>
        </w:rPr>
        <w:t xml:space="preserve">    </w:t>
      </w:r>
      <w:r w:rsidR="00132228">
        <w:rPr>
          <w:rFonts w:ascii="Arial" w:hAnsi="Arial" w:cs="Arial"/>
        </w:rPr>
        <w:t xml:space="preserve">] </w:t>
      </w:r>
      <w:r w:rsidR="00906B66">
        <w:rPr>
          <w:rFonts w:ascii="Arial" w:hAnsi="Arial" w:cs="Arial"/>
        </w:rPr>
        <w:t xml:space="preserve">or via phone at </w:t>
      </w:r>
      <w:r w:rsidR="00132228">
        <w:rPr>
          <w:rFonts w:ascii="Arial" w:hAnsi="Arial" w:cs="Arial"/>
        </w:rPr>
        <w:t>[  ]</w:t>
      </w:r>
      <w:r w:rsidR="00906B66">
        <w:rPr>
          <w:rFonts w:ascii="Arial" w:hAnsi="Arial" w:cs="Arial"/>
        </w:rPr>
        <w:t>.</w:t>
      </w:r>
      <w:r w:rsidR="002F7CFA" w:rsidRPr="00906B66">
        <w:rPr>
          <w:rFonts w:ascii="Arial" w:hAnsi="Arial" w:cs="Arial"/>
        </w:rPr>
        <w:t xml:space="preserve">  Returning is possible </w:t>
      </w:r>
      <w:r w:rsidR="008F69A6" w:rsidRPr="00906B66">
        <w:rPr>
          <w:rFonts w:ascii="Arial" w:hAnsi="Arial" w:cs="Arial"/>
        </w:rPr>
        <w:t xml:space="preserve">if you are willing to adhere </w:t>
      </w:r>
      <w:r w:rsidR="00E262B1">
        <w:rPr>
          <w:rFonts w:ascii="Arial" w:hAnsi="Arial" w:cs="Arial"/>
        </w:rPr>
        <w:t xml:space="preserve">to the </w:t>
      </w:r>
      <w:r w:rsidR="008F69A6" w:rsidRPr="00906B66">
        <w:rPr>
          <w:rFonts w:ascii="Arial" w:hAnsi="Arial" w:cs="Arial"/>
        </w:rPr>
        <w:t>code of conduc</w:t>
      </w:r>
      <w:r w:rsidR="002F7CFA" w:rsidRPr="00906B66">
        <w:rPr>
          <w:rFonts w:ascii="Arial" w:hAnsi="Arial" w:cs="Arial"/>
        </w:rPr>
        <w:t>t. The return, if granted, will be conditional on you</w:t>
      </w:r>
      <w:r w:rsidR="00E262B1">
        <w:rPr>
          <w:rFonts w:ascii="Arial" w:hAnsi="Arial" w:cs="Arial"/>
        </w:rPr>
        <w:t>r</w:t>
      </w:r>
      <w:r w:rsidR="002F7CFA" w:rsidRPr="00906B66">
        <w:rPr>
          <w:rFonts w:ascii="Arial" w:hAnsi="Arial" w:cs="Arial"/>
        </w:rPr>
        <w:t xml:space="preserve"> behav</w:t>
      </w:r>
      <w:r w:rsidR="00E262B1">
        <w:rPr>
          <w:rFonts w:ascii="Arial" w:hAnsi="Arial" w:cs="Arial"/>
        </w:rPr>
        <w:t>ior</w:t>
      </w:r>
      <w:r w:rsidR="002F7CFA" w:rsidRPr="00906B66">
        <w:rPr>
          <w:rFonts w:ascii="Arial" w:hAnsi="Arial" w:cs="Arial"/>
        </w:rPr>
        <w:t xml:space="preserve">.  Should you return to meetings before </w:t>
      </w:r>
      <w:r w:rsidR="00132228">
        <w:rPr>
          <w:rFonts w:ascii="Arial" w:hAnsi="Arial" w:cs="Arial"/>
        </w:rPr>
        <w:t>[date]</w:t>
      </w:r>
      <w:r w:rsidR="002F7CFA" w:rsidRPr="00906B66">
        <w:rPr>
          <w:rFonts w:ascii="Arial" w:hAnsi="Arial" w:cs="Arial"/>
        </w:rPr>
        <w:t xml:space="preserve">, your suspension will be </w:t>
      </w:r>
      <w:r w:rsidR="00906B66">
        <w:rPr>
          <w:rFonts w:ascii="Arial" w:hAnsi="Arial" w:cs="Arial"/>
        </w:rPr>
        <w:t xml:space="preserve">extended or become </w:t>
      </w:r>
      <w:r w:rsidRPr="00906B66">
        <w:rPr>
          <w:rFonts w:ascii="Arial" w:hAnsi="Arial" w:cs="Arial"/>
        </w:rPr>
        <w:t>permanent</w:t>
      </w:r>
      <w:r w:rsidR="002F7CFA" w:rsidRPr="00906B66">
        <w:rPr>
          <w:rFonts w:ascii="Arial" w:hAnsi="Arial" w:cs="Arial"/>
        </w:rPr>
        <w:t>.</w:t>
      </w:r>
    </w:p>
    <w:p w14:paraId="247095C9" w14:textId="77777777" w:rsidR="00E262B1" w:rsidRPr="00E262B1" w:rsidRDefault="00E262B1" w:rsidP="00E262B1">
      <w:pPr>
        <w:pStyle w:val="ListParagraph"/>
        <w:rPr>
          <w:rFonts w:ascii="Arial" w:hAnsi="Arial" w:cs="Arial"/>
        </w:rPr>
      </w:pPr>
    </w:p>
    <w:p w14:paraId="652A5F6D" w14:textId="77B7C860" w:rsidR="002F7CFA" w:rsidRDefault="002F7CFA" w:rsidP="0069454A">
      <w:pPr>
        <w:pStyle w:val="ListParagraph"/>
        <w:numPr>
          <w:ilvl w:val="0"/>
          <w:numId w:val="5"/>
        </w:numPr>
        <w:ind w:left="540"/>
        <w:rPr>
          <w:rFonts w:ascii="Arial" w:hAnsi="Arial" w:cs="Arial"/>
        </w:rPr>
      </w:pPr>
      <w:r w:rsidRPr="00906B66">
        <w:rPr>
          <w:rFonts w:ascii="Arial" w:hAnsi="Arial" w:cs="Arial"/>
          <w:b/>
        </w:rPr>
        <w:t>List of referrals.</w:t>
      </w:r>
      <w:r w:rsidRPr="00906B66">
        <w:rPr>
          <w:rFonts w:ascii="Arial" w:hAnsi="Arial" w:cs="Arial"/>
        </w:rPr>
        <w:t xml:space="preserve">  </w:t>
      </w:r>
      <w:r w:rsidR="006037A7" w:rsidRPr="00906B66">
        <w:rPr>
          <w:rFonts w:ascii="Arial" w:hAnsi="Arial" w:cs="Arial"/>
        </w:rPr>
        <w:t>H</w:t>
      </w:r>
      <w:r w:rsidRPr="00906B66">
        <w:rPr>
          <w:rFonts w:ascii="Arial" w:hAnsi="Arial" w:cs="Arial"/>
        </w:rPr>
        <w:t xml:space="preserve">ere is a list of organizations Best Start </w:t>
      </w:r>
      <w:r w:rsidR="00132228">
        <w:rPr>
          <w:rFonts w:ascii="Arial" w:hAnsi="Arial" w:cs="Arial"/>
        </w:rPr>
        <w:t>SELA</w:t>
      </w:r>
      <w:r w:rsidRPr="00906B66">
        <w:rPr>
          <w:rFonts w:ascii="Arial" w:hAnsi="Arial" w:cs="Arial"/>
        </w:rPr>
        <w:t xml:space="preserve"> works</w:t>
      </w:r>
      <w:r w:rsidR="006037A7" w:rsidRPr="00906B66">
        <w:rPr>
          <w:rFonts w:ascii="Arial" w:hAnsi="Arial" w:cs="Arial"/>
        </w:rPr>
        <w:t xml:space="preserve"> with should you be interested in any of their services.</w:t>
      </w:r>
    </w:p>
    <w:p w14:paraId="2AB371C3" w14:textId="77777777" w:rsidR="00E262B1" w:rsidRPr="00E262B1" w:rsidRDefault="00E262B1" w:rsidP="00E262B1">
      <w:pPr>
        <w:pStyle w:val="ListParagraph"/>
        <w:rPr>
          <w:rFonts w:ascii="Arial" w:hAnsi="Arial" w:cs="Arial"/>
        </w:rPr>
      </w:pPr>
    </w:p>
    <w:p w14:paraId="2391C807" w14:textId="3A05370F" w:rsidR="00E262B1" w:rsidRPr="00E262B1" w:rsidRDefault="00E262B1" w:rsidP="0069454A">
      <w:pPr>
        <w:pStyle w:val="ListParagraph"/>
        <w:numPr>
          <w:ilvl w:val="0"/>
          <w:numId w:val="5"/>
        </w:numPr>
        <w:ind w:left="540"/>
        <w:rPr>
          <w:rFonts w:ascii="Arial" w:hAnsi="Arial" w:cs="Arial"/>
          <w:b/>
        </w:rPr>
      </w:pPr>
      <w:r w:rsidRPr="00E262B1">
        <w:rPr>
          <w:rFonts w:ascii="Arial" w:hAnsi="Arial" w:cs="Arial"/>
          <w:b/>
        </w:rPr>
        <w:t>Training</w:t>
      </w:r>
      <w:r>
        <w:rPr>
          <w:rFonts w:ascii="Arial" w:hAnsi="Arial" w:cs="Arial"/>
          <w:b/>
        </w:rPr>
        <w:t xml:space="preserve">:  </w:t>
      </w:r>
      <w:r>
        <w:rPr>
          <w:rFonts w:ascii="Arial" w:hAnsi="Arial" w:cs="Arial"/>
        </w:rPr>
        <w:t>We recommend communication conflict resolution training. Please contact [person] to schedule the training.</w:t>
      </w:r>
    </w:p>
    <w:p w14:paraId="4460F324" w14:textId="77777777" w:rsidR="00E262B1" w:rsidRPr="00E262B1" w:rsidRDefault="00E262B1" w:rsidP="00E262B1">
      <w:pPr>
        <w:pStyle w:val="ListParagraph"/>
        <w:rPr>
          <w:rFonts w:ascii="Arial" w:hAnsi="Arial" w:cs="Arial"/>
        </w:rPr>
      </w:pPr>
    </w:p>
    <w:p w14:paraId="226B3340" w14:textId="30D0E7A1" w:rsidR="006037A7" w:rsidRPr="00906B66" w:rsidRDefault="006037A7" w:rsidP="006037A7">
      <w:pPr>
        <w:rPr>
          <w:rFonts w:ascii="Arial" w:hAnsi="Arial" w:cs="Arial"/>
        </w:rPr>
      </w:pPr>
      <w:r w:rsidRPr="00906B66">
        <w:rPr>
          <w:rFonts w:ascii="Arial" w:hAnsi="Arial" w:cs="Arial"/>
        </w:rPr>
        <w:lastRenderedPageBreak/>
        <w:t>____________________________________________________________________________</w:t>
      </w:r>
    </w:p>
    <w:p w14:paraId="1569AD83" w14:textId="70E62973" w:rsidR="006037A7" w:rsidRPr="00906B66" w:rsidRDefault="006037A7" w:rsidP="006037A7">
      <w:pPr>
        <w:rPr>
          <w:rFonts w:ascii="Arial" w:hAnsi="Arial" w:cs="Arial"/>
          <w:b/>
        </w:rPr>
      </w:pPr>
      <w:r w:rsidRPr="00906B66">
        <w:rPr>
          <w:rFonts w:ascii="Arial" w:hAnsi="Arial" w:cs="Arial"/>
          <w:b/>
        </w:rPr>
        <w:t>Statement of Understanding:</w:t>
      </w:r>
    </w:p>
    <w:p w14:paraId="78FDA049" w14:textId="0F97C77C" w:rsidR="00F03E77" w:rsidRPr="00F03E77" w:rsidRDefault="006037A7" w:rsidP="00F03E77">
      <w:pPr>
        <w:rPr>
          <w:rFonts w:ascii="Arial" w:hAnsi="Arial" w:cs="Arial"/>
        </w:rPr>
      </w:pPr>
      <w:r w:rsidRPr="00F03E77">
        <w:rPr>
          <w:rFonts w:ascii="Arial" w:hAnsi="Arial" w:cs="Arial"/>
        </w:rPr>
        <w:t xml:space="preserve">I, </w:t>
      </w:r>
      <w:r w:rsidR="00132228">
        <w:rPr>
          <w:rFonts w:ascii="Arial" w:hAnsi="Arial" w:cs="Arial"/>
        </w:rPr>
        <w:t>[name of member]</w:t>
      </w:r>
      <w:r w:rsidRPr="00F03E77">
        <w:rPr>
          <w:rFonts w:ascii="Arial" w:hAnsi="Arial" w:cs="Arial"/>
        </w:rPr>
        <w:t xml:space="preserve">, have read this document. I received a copy of this document. </w:t>
      </w:r>
      <w:r w:rsidR="00F03E77">
        <w:rPr>
          <w:rFonts w:ascii="Arial" w:hAnsi="Arial" w:cs="Arial"/>
        </w:rPr>
        <w:t xml:space="preserve">Last, </w:t>
      </w:r>
      <w:r w:rsidR="00F03E77" w:rsidRPr="00F03E77">
        <w:rPr>
          <w:rFonts w:ascii="Arial" w:hAnsi="Arial" w:cs="Arial"/>
        </w:rPr>
        <w:t>I agree to the resolutions outlined above.</w:t>
      </w:r>
      <w:r w:rsidR="0069454A">
        <w:rPr>
          <w:rFonts w:ascii="Arial" w:hAnsi="Arial" w:cs="Arial"/>
        </w:rPr>
        <w:t xml:space="preserve">  </w:t>
      </w:r>
    </w:p>
    <w:p w14:paraId="743133B5" w14:textId="77777777" w:rsidR="004A2BB1" w:rsidRDefault="004A2BB1" w:rsidP="006037A7">
      <w:pPr>
        <w:spacing w:after="0"/>
        <w:rPr>
          <w:rFonts w:ascii="Arial" w:hAnsi="Arial" w:cs="Arial"/>
        </w:rPr>
      </w:pPr>
    </w:p>
    <w:p w14:paraId="6C1D648F" w14:textId="34CD3703" w:rsidR="006037A7" w:rsidRPr="00906B66" w:rsidRDefault="006037A7" w:rsidP="006037A7">
      <w:pPr>
        <w:spacing w:after="0"/>
        <w:rPr>
          <w:rFonts w:ascii="Arial" w:hAnsi="Arial" w:cs="Arial"/>
        </w:rPr>
      </w:pPr>
      <w:r w:rsidRPr="00906B66">
        <w:rPr>
          <w:rFonts w:ascii="Arial" w:hAnsi="Arial" w:cs="Arial"/>
        </w:rPr>
        <w:t>_</w:t>
      </w:r>
      <w:r w:rsidR="004A2BB1">
        <w:rPr>
          <w:rFonts w:ascii="Arial" w:hAnsi="Arial" w:cs="Arial"/>
        </w:rPr>
        <w:t>___</w:t>
      </w:r>
      <w:r w:rsidRPr="00906B66">
        <w:rPr>
          <w:rFonts w:ascii="Arial" w:hAnsi="Arial" w:cs="Arial"/>
        </w:rPr>
        <w:t>________________________________</w:t>
      </w:r>
      <w:r w:rsidRPr="00906B66">
        <w:rPr>
          <w:rFonts w:ascii="Arial" w:hAnsi="Arial" w:cs="Arial"/>
        </w:rPr>
        <w:tab/>
      </w:r>
      <w:r w:rsidRPr="00906B66">
        <w:rPr>
          <w:rFonts w:ascii="Arial" w:hAnsi="Arial" w:cs="Arial"/>
        </w:rPr>
        <w:tab/>
      </w:r>
      <w:r w:rsidR="004A2BB1">
        <w:rPr>
          <w:rFonts w:ascii="Arial" w:hAnsi="Arial" w:cs="Arial"/>
        </w:rPr>
        <w:t xml:space="preserve"> </w:t>
      </w:r>
      <w:r w:rsidRPr="00906B66">
        <w:rPr>
          <w:rFonts w:ascii="Arial" w:hAnsi="Arial" w:cs="Arial"/>
        </w:rPr>
        <w:tab/>
      </w:r>
      <w:r w:rsidR="004A2BB1">
        <w:rPr>
          <w:rFonts w:ascii="Arial" w:hAnsi="Arial" w:cs="Arial"/>
        </w:rPr>
        <w:t xml:space="preserve">    </w:t>
      </w:r>
      <w:r w:rsidRPr="00906B66">
        <w:rPr>
          <w:rFonts w:ascii="Arial" w:hAnsi="Arial" w:cs="Arial"/>
        </w:rPr>
        <w:t>___</w:t>
      </w:r>
      <w:r w:rsidR="00906B66">
        <w:rPr>
          <w:rFonts w:ascii="Arial" w:hAnsi="Arial" w:cs="Arial"/>
        </w:rPr>
        <w:t>__</w:t>
      </w:r>
      <w:r w:rsidRPr="00906B66">
        <w:rPr>
          <w:rFonts w:ascii="Arial" w:hAnsi="Arial" w:cs="Arial"/>
        </w:rPr>
        <w:t>_____________ Signature</w:t>
      </w:r>
      <w:r w:rsidRPr="00906B66">
        <w:rPr>
          <w:rFonts w:ascii="Arial" w:hAnsi="Arial" w:cs="Arial"/>
        </w:rPr>
        <w:tab/>
        <w:t xml:space="preserve"> </w:t>
      </w:r>
      <w:r w:rsidRPr="00906B66">
        <w:rPr>
          <w:rFonts w:ascii="Arial" w:hAnsi="Arial" w:cs="Arial"/>
        </w:rPr>
        <w:tab/>
      </w:r>
      <w:r w:rsidRPr="00906B66">
        <w:rPr>
          <w:rFonts w:ascii="Arial" w:hAnsi="Arial" w:cs="Arial"/>
        </w:rPr>
        <w:tab/>
      </w:r>
      <w:r w:rsidRPr="00906B66">
        <w:rPr>
          <w:rFonts w:ascii="Arial" w:hAnsi="Arial" w:cs="Arial"/>
        </w:rPr>
        <w:tab/>
      </w:r>
      <w:r w:rsidRPr="00906B66">
        <w:rPr>
          <w:rFonts w:ascii="Arial" w:hAnsi="Arial" w:cs="Arial"/>
        </w:rPr>
        <w:tab/>
      </w:r>
      <w:r w:rsidRPr="00906B66">
        <w:rPr>
          <w:rFonts w:ascii="Arial" w:hAnsi="Arial" w:cs="Arial"/>
        </w:rPr>
        <w:tab/>
      </w:r>
      <w:r w:rsidR="004A2BB1">
        <w:rPr>
          <w:rFonts w:ascii="Arial" w:hAnsi="Arial" w:cs="Arial"/>
        </w:rPr>
        <w:t xml:space="preserve"> </w:t>
      </w:r>
      <w:r w:rsidRPr="00906B66">
        <w:rPr>
          <w:rFonts w:ascii="Arial" w:hAnsi="Arial" w:cs="Arial"/>
        </w:rPr>
        <w:tab/>
      </w:r>
      <w:r w:rsidR="004A2BB1">
        <w:rPr>
          <w:rFonts w:ascii="Arial" w:hAnsi="Arial" w:cs="Arial"/>
        </w:rPr>
        <w:t xml:space="preserve">   </w:t>
      </w:r>
      <w:r w:rsidR="00132228">
        <w:rPr>
          <w:rFonts w:ascii="Arial" w:hAnsi="Arial" w:cs="Arial"/>
        </w:rPr>
        <w:t xml:space="preserve">            </w:t>
      </w:r>
      <w:r w:rsidRPr="00906B66">
        <w:rPr>
          <w:rFonts w:ascii="Arial" w:hAnsi="Arial" w:cs="Arial"/>
        </w:rPr>
        <w:t>Date</w:t>
      </w:r>
    </w:p>
    <w:p w14:paraId="0D236D0F" w14:textId="16620009" w:rsidR="004A2BB1" w:rsidRDefault="004A2BB1" w:rsidP="006037A7">
      <w:pPr>
        <w:rPr>
          <w:rFonts w:ascii="Arial" w:hAnsi="Arial" w:cs="Arial"/>
        </w:rPr>
      </w:pPr>
      <w:r>
        <w:rPr>
          <w:rFonts w:ascii="Arial" w:hAnsi="Arial" w:cs="Arial"/>
        </w:rPr>
        <w:t>____________________________________________________________________________</w:t>
      </w:r>
    </w:p>
    <w:p w14:paraId="6791F23B" w14:textId="72923088" w:rsidR="004A2BB1" w:rsidRPr="004A2BB1" w:rsidRDefault="004A2BB1" w:rsidP="006037A7">
      <w:pPr>
        <w:rPr>
          <w:rFonts w:ascii="Arial" w:hAnsi="Arial" w:cs="Arial"/>
          <w:b/>
        </w:rPr>
      </w:pPr>
      <w:r w:rsidRPr="004A2BB1">
        <w:rPr>
          <w:rFonts w:ascii="Arial" w:hAnsi="Arial" w:cs="Arial"/>
          <w:b/>
        </w:rPr>
        <w:t>Notes or Comments</w:t>
      </w:r>
      <w:r>
        <w:rPr>
          <w:rFonts w:ascii="Arial" w:hAnsi="Arial" w:cs="Arial"/>
          <w:b/>
        </w:rPr>
        <w:t xml:space="preserve"> from Mediation Panel</w:t>
      </w:r>
      <w:r w:rsidRPr="004A2BB1">
        <w:rPr>
          <w:rFonts w:ascii="Arial" w:hAnsi="Arial" w:cs="Arial"/>
          <w:b/>
        </w:rPr>
        <w:t>:</w:t>
      </w:r>
    </w:p>
    <w:p w14:paraId="456C47B0" w14:textId="77777777" w:rsidR="00EB516B" w:rsidRPr="00906B66" w:rsidRDefault="00EB516B">
      <w:pPr>
        <w:rPr>
          <w:rFonts w:ascii="Arial" w:hAnsi="Arial" w:cs="Arial"/>
        </w:rPr>
      </w:pPr>
    </w:p>
    <w:sectPr w:rsidR="00EB516B" w:rsidRPr="00906B66" w:rsidSect="00D65E3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8D427" w14:textId="77777777" w:rsidR="007B6FFB" w:rsidRDefault="007B6FFB" w:rsidP="00D65E38">
      <w:pPr>
        <w:spacing w:after="0" w:line="240" w:lineRule="auto"/>
      </w:pPr>
      <w:r>
        <w:separator/>
      </w:r>
    </w:p>
  </w:endnote>
  <w:endnote w:type="continuationSeparator" w:id="0">
    <w:p w14:paraId="07BF8A0E" w14:textId="77777777" w:rsidR="007B6FFB" w:rsidRDefault="007B6FFB" w:rsidP="00D6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9AE9" w14:textId="77777777" w:rsidR="00C63E01" w:rsidRDefault="00C63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6EE0" w14:textId="77777777" w:rsidR="00C63E01" w:rsidRDefault="00C63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8A00" w14:textId="77777777" w:rsidR="00C63E01" w:rsidRDefault="00C63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2AB61" w14:textId="77777777" w:rsidR="007B6FFB" w:rsidRDefault="007B6FFB" w:rsidP="00D65E38">
      <w:pPr>
        <w:spacing w:after="0" w:line="240" w:lineRule="auto"/>
      </w:pPr>
      <w:r>
        <w:separator/>
      </w:r>
    </w:p>
  </w:footnote>
  <w:footnote w:type="continuationSeparator" w:id="0">
    <w:p w14:paraId="033F1652" w14:textId="77777777" w:rsidR="007B6FFB" w:rsidRDefault="007B6FFB" w:rsidP="00D65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427A" w14:textId="77777777" w:rsidR="00C63E01" w:rsidRDefault="00C63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C319" w14:textId="77777777" w:rsidR="00C63E01" w:rsidRPr="005F4626" w:rsidRDefault="00C63E01" w:rsidP="00C63E01">
    <w:pPr>
      <w:pStyle w:val="Header"/>
      <w:tabs>
        <w:tab w:val="left" w:pos="2038"/>
        <w:tab w:val="center" w:pos="5400"/>
      </w:tabs>
      <w:jc w:val="center"/>
      <w:rPr>
        <w:rFonts w:ascii="Libre Franklin Black" w:hAnsi="Libre Franklin Black"/>
        <w:b/>
        <w:color w:val="215E87"/>
        <w:szCs w:val="28"/>
      </w:rPr>
    </w:pPr>
    <w:r>
      <w:tab/>
    </w:r>
    <w:r w:rsidRPr="005F4626">
      <w:rPr>
        <w:rFonts w:ascii="Libre Franklin Black" w:hAnsi="Libre Franklin Black"/>
        <w:noProof/>
        <w:color w:val="215E87"/>
      </w:rPr>
      <w:drawing>
        <wp:anchor distT="0" distB="0" distL="114300" distR="114300" simplePos="0" relativeHeight="251661312" behindDoc="1" locked="0" layoutInCell="1" allowOverlap="1" wp14:anchorId="171AC583" wp14:editId="7917F4AC">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79CB9349" w14:textId="77777777" w:rsidR="00C63E01" w:rsidRDefault="00C63E01" w:rsidP="00C63E01"/>
  <w:p w14:paraId="11DE4571" w14:textId="77777777" w:rsidR="00C63E01" w:rsidRDefault="00C63E01" w:rsidP="00C63E01">
    <w:pPr>
      <w:pStyle w:val="Header"/>
    </w:pPr>
  </w:p>
  <w:p w14:paraId="3FF87046" w14:textId="33700489" w:rsidR="00C63E01" w:rsidRDefault="00C63E01" w:rsidP="00C63E01">
    <w:pPr>
      <w:pStyle w:val="Header"/>
      <w:tabs>
        <w:tab w:val="clear" w:pos="4680"/>
        <w:tab w:val="clear" w:pos="9360"/>
        <w:tab w:val="left" w:pos="5865"/>
      </w:tabs>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40BA" w14:textId="08D9B56B" w:rsidR="00D65E38" w:rsidRDefault="00D65E38">
    <w:pPr>
      <w:pStyle w:val="Header"/>
    </w:pPr>
    <w:r>
      <w:rPr>
        <w:rFonts w:ascii="Arial" w:hAnsi="Arial" w:cs="Arial"/>
        <w:b/>
        <w:noProof/>
        <w:lang w:eastAsia="en-US"/>
      </w:rPr>
      <w:drawing>
        <wp:anchor distT="0" distB="0" distL="114300" distR="114300" simplePos="0" relativeHeight="251659264" behindDoc="1" locked="0" layoutInCell="1" allowOverlap="1" wp14:anchorId="231183A5" wp14:editId="5DD18C4C">
          <wp:simplePos x="0" y="0"/>
          <wp:positionH relativeFrom="column">
            <wp:posOffset>2167466</wp:posOffset>
          </wp:positionH>
          <wp:positionV relativeFrom="paragraph">
            <wp:posOffset>-321734</wp:posOffset>
          </wp:positionV>
          <wp:extent cx="1378424" cy="630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5LA_BestSart_Lancaster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8424" cy="6303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D4C5B"/>
    <w:multiLevelType w:val="hybridMultilevel"/>
    <w:tmpl w:val="FB4AFA72"/>
    <w:lvl w:ilvl="0" w:tplc="0BBA34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E2F20"/>
    <w:multiLevelType w:val="hybridMultilevel"/>
    <w:tmpl w:val="B2AE529C"/>
    <w:lvl w:ilvl="0" w:tplc="88E895A0">
      <w:numFmt w:val="bullet"/>
      <w:lvlText w:val="-"/>
      <w:lvlJc w:val="left"/>
      <w:pPr>
        <w:ind w:left="796" w:hanging="360"/>
      </w:pPr>
      <w:rPr>
        <w:rFonts w:ascii="Calibri" w:eastAsiaTheme="minorHAnsi" w:hAnsi="Calibri" w:cs="Calibri"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5992106C"/>
    <w:multiLevelType w:val="hybridMultilevel"/>
    <w:tmpl w:val="799A8202"/>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97378"/>
    <w:multiLevelType w:val="hybridMultilevel"/>
    <w:tmpl w:val="5BAAEE5C"/>
    <w:lvl w:ilvl="0" w:tplc="85EEA3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C7A90"/>
    <w:multiLevelType w:val="hybridMultilevel"/>
    <w:tmpl w:val="96942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F9304DE"/>
    <w:multiLevelType w:val="hybridMultilevel"/>
    <w:tmpl w:val="D5140B8E"/>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6"/>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6B"/>
    <w:rsid w:val="000E22E1"/>
    <w:rsid w:val="00117A2C"/>
    <w:rsid w:val="00132228"/>
    <w:rsid w:val="0028214D"/>
    <w:rsid w:val="002C595D"/>
    <w:rsid w:val="002D65F7"/>
    <w:rsid w:val="002E092C"/>
    <w:rsid w:val="002F7CFA"/>
    <w:rsid w:val="003F6BCA"/>
    <w:rsid w:val="004A2BB1"/>
    <w:rsid w:val="005A6C00"/>
    <w:rsid w:val="006037A7"/>
    <w:rsid w:val="006939BE"/>
    <w:rsid w:val="0069454A"/>
    <w:rsid w:val="00710777"/>
    <w:rsid w:val="007B6FFB"/>
    <w:rsid w:val="007F3272"/>
    <w:rsid w:val="00816A66"/>
    <w:rsid w:val="00864B91"/>
    <w:rsid w:val="008D41C7"/>
    <w:rsid w:val="008D7188"/>
    <w:rsid w:val="008F69A6"/>
    <w:rsid w:val="00906B66"/>
    <w:rsid w:val="009D7C54"/>
    <w:rsid w:val="00A56664"/>
    <w:rsid w:val="00AD726A"/>
    <w:rsid w:val="00BC5E8D"/>
    <w:rsid w:val="00C57FC9"/>
    <w:rsid w:val="00C63E01"/>
    <w:rsid w:val="00CE2448"/>
    <w:rsid w:val="00D65E38"/>
    <w:rsid w:val="00E262B1"/>
    <w:rsid w:val="00EB516B"/>
    <w:rsid w:val="00F03E77"/>
    <w:rsid w:val="00F12081"/>
    <w:rsid w:val="00F95470"/>
    <w:rsid w:val="00FA2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5189"/>
  <w15:chartTrackingRefBased/>
  <w15:docId w15:val="{F3BB45F4-D3AC-4775-93B8-371BDCE2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6B"/>
    <w:pPr>
      <w:ind w:left="720"/>
      <w:contextualSpacing/>
    </w:pPr>
  </w:style>
  <w:style w:type="table" w:styleId="TableGrid">
    <w:name w:val="Table Grid"/>
    <w:basedOn w:val="TableNormal"/>
    <w:uiPriority w:val="39"/>
    <w:rsid w:val="008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F7CFA"/>
  </w:style>
  <w:style w:type="character" w:customStyle="1" w:styleId="DateChar">
    <w:name w:val="Date Char"/>
    <w:basedOn w:val="DefaultParagraphFont"/>
    <w:link w:val="Date"/>
    <w:uiPriority w:val="99"/>
    <w:semiHidden/>
    <w:rsid w:val="002F7CFA"/>
  </w:style>
  <w:style w:type="character" w:styleId="Hyperlink">
    <w:name w:val="Hyperlink"/>
    <w:basedOn w:val="DefaultParagraphFont"/>
    <w:uiPriority w:val="99"/>
    <w:unhideWhenUsed/>
    <w:rsid w:val="00906B66"/>
    <w:rPr>
      <w:color w:val="0563C1" w:themeColor="hyperlink"/>
      <w:u w:val="single"/>
    </w:rPr>
  </w:style>
  <w:style w:type="character" w:customStyle="1" w:styleId="UnresolvedMention">
    <w:name w:val="Unresolved Mention"/>
    <w:basedOn w:val="DefaultParagraphFont"/>
    <w:uiPriority w:val="99"/>
    <w:semiHidden/>
    <w:unhideWhenUsed/>
    <w:rsid w:val="00906B66"/>
    <w:rPr>
      <w:color w:val="808080"/>
      <w:shd w:val="clear" w:color="auto" w:fill="E6E6E6"/>
    </w:rPr>
  </w:style>
  <w:style w:type="paragraph" w:styleId="Header">
    <w:name w:val="header"/>
    <w:basedOn w:val="Normal"/>
    <w:link w:val="HeaderChar"/>
    <w:uiPriority w:val="99"/>
    <w:unhideWhenUsed/>
    <w:rsid w:val="00D65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E38"/>
  </w:style>
  <w:style w:type="paragraph" w:styleId="Footer">
    <w:name w:val="footer"/>
    <w:basedOn w:val="Normal"/>
    <w:link w:val="FooterChar"/>
    <w:uiPriority w:val="99"/>
    <w:unhideWhenUsed/>
    <w:rsid w:val="00D65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Simeon</dc:creator>
  <cp:keywords/>
  <dc:description/>
  <cp:lastModifiedBy>Arthur Argomaniz</cp:lastModifiedBy>
  <cp:revision>6</cp:revision>
  <dcterms:created xsi:type="dcterms:W3CDTF">2018-06-18T18:33:00Z</dcterms:created>
  <dcterms:modified xsi:type="dcterms:W3CDTF">2019-02-27T09:03:00Z</dcterms:modified>
</cp:coreProperties>
</file>