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BF372" w14:textId="77777777" w:rsidR="008319C1" w:rsidRDefault="008319C1"/>
    <w:tbl>
      <w:tblPr>
        <w:tblStyle w:val="TableGrid"/>
        <w:tblW w:w="0" w:type="auto"/>
        <w:tblInd w:w="-113" w:type="dxa"/>
        <w:tblLook w:val="04A0" w:firstRow="1" w:lastRow="0" w:firstColumn="1" w:lastColumn="0" w:noHBand="0" w:noVBand="1"/>
      </w:tblPr>
      <w:tblGrid>
        <w:gridCol w:w="3078"/>
        <w:gridCol w:w="6272"/>
      </w:tblGrid>
      <w:tr w:rsidR="008319C1" w:rsidRPr="008319C1" w14:paraId="425CFA26" w14:textId="77777777" w:rsidTr="008319C1">
        <w:tc>
          <w:tcPr>
            <w:tcW w:w="3078" w:type="dxa"/>
            <w:shd w:val="clear" w:color="auto" w:fill="E8F2D3" w:themeFill="accent1" w:themeFillTint="33"/>
          </w:tcPr>
          <w:p w14:paraId="1BB7405F" w14:textId="77777777" w:rsidR="008319C1" w:rsidRPr="008319C1" w:rsidRDefault="008319C1" w:rsidP="008319C1">
            <w:pPr>
              <w:pStyle w:val="ListParagraph"/>
              <w:numPr>
                <w:ilvl w:val="0"/>
                <w:numId w:val="21"/>
              </w:numPr>
              <w:ind w:left="360" w:hanging="270"/>
              <w:rPr>
                <w:rFonts w:ascii="Calibri" w:hAnsi="Calibri" w:cs="Calibri"/>
              </w:rPr>
            </w:pPr>
            <w:r w:rsidRPr="008319C1">
              <w:rPr>
                <w:rFonts w:ascii="Calibri" w:hAnsi="Calibri" w:cs="Calibri"/>
                <w:b/>
                <w:color w:val="BF5000" w:themeColor="accent5" w:themeShade="BF"/>
              </w:rPr>
              <w:t>NAME</w:t>
            </w:r>
            <w:r w:rsidRPr="008319C1">
              <w:rPr>
                <w:rFonts w:ascii="Calibri" w:hAnsi="Calibri" w:cs="Calibri"/>
              </w:rPr>
              <w:t xml:space="preserve"> of the resource / tool</w:t>
            </w:r>
          </w:p>
        </w:tc>
        <w:tc>
          <w:tcPr>
            <w:tcW w:w="6272" w:type="dxa"/>
          </w:tcPr>
          <w:p w14:paraId="602D3BD3" w14:textId="77777777" w:rsidR="008319C1" w:rsidRPr="008319C1" w:rsidRDefault="008319C1" w:rsidP="00223452">
            <w:pPr>
              <w:rPr>
                <w:rFonts w:ascii="Calibri" w:hAnsi="Calibri" w:cs="Calibri"/>
                <w:b/>
                <w:sz w:val="24"/>
                <w:szCs w:val="24"/>
              </w:rPr>
            </w:pPr>
            <w:r w:rsidRPr="008319C1">
              <w:rPr>
                <w:rFonts w:ascii="Calibri" w:hAnsi="Calibri" w:cs="Calibri"/>
                <w:b/>
                <w:sz w:val="24"/>
                <w:szCs w:val="24"/>
              </w:rPr>
              <w:t>BSL Speech Outline for Guidance Body Nominees</w:t>
            </w:r>
          </w:p>
        </w:tc>
      </w:tr>
      <w:tr w:rsidR="008319C1" w:rsidRPr="008319C1" w14:paraId="20EC338D" w14:textId="77777777" w:rsidTr="008319C1">
        <w:tc>
          <w:tcPr>
            <w:tcW w:w="3078" w:type="dxa"/>
            <w:shd w:val="clear" w:color="auto" w:fill="E8F2D3" w:themeFill="accent1" w:themeFillTint="33"/>
          </w:tcPr>
          <w:p w14:paraId="03F55E3F" w14:textId="77777777" w:rsidR="008319C1" w:rsidRPr="008319C1" w:rsidRDefault="008319C1" w:rsidP="008319C1">
            <w:pPr>
              <w:pStyle w:val="ListParagraph"/>
              <w:numPr>
                <w:ilvl w:val="0"/>
                <w:numId w:val="21"/>
              </w:numPr>
              <w:ind w:left="360" w:hanging="270"/>
              <w:rPr>
                <w:rFonts w:ascii="Calibri" w:hAnsi="Calibri" w:cs="Calibri"/>
              </w:rPr>
            </w:pPr>
            <w:r w:rsidRPr="008319C1">
              <w:rPr>
                <w:rFonts w:ascii="Calibri" w:hAnsi="Calibri" w:cs="Calibri"/>
                <w:b/>
                <w:color w:val="BF5000" w:themeColor="accent5" w:themeShade="BF"/>
              </w:rPr>
              <w:t xml:space="preserve">WHAT </w:t>
            </w:r>
            <w:r w:rsidRPr="008319C1">
              <w:rPr>
                <w:rFonts w:ascii="Calibri" w:hAnsi="Calibri" w:cs="Calibri"/>
              </w:rPr>
              <w:t>is the purpose of the resource / tool?</w:t>
            </w:r>
          </w:p>
        </w:tc>
        <w:tc>
          <w:tcPr>
            <w:tcW w:w="6272" w:type="dxa"/>
          </w:tcPr>
          <w:p w14:paraId="772D5393" w14:textId="77777777" w:rsidR="008319C1" w:rsidRPr="008319C1" w:rsidRDefault="008319C1">
            <w:pPr>
              <w:rPr>
                <w:rFonts w:ascii="Calibri" w:hAnsi="Calibri" w:cs="Calibri"/>
                <w:sz w:val="24"/>
                <w:szCs w:val="24"/>
              </w:rPr>
            </w:pPr>
            <w:r w:rsidRPr="008319C1">
              <w:rPr>
                <w:rFonts w:ascii="Calibri" w:hAnsi="Calibri" w:cs="Calibri"/>
                <w:sz w:val="24"/>
                <w:szCs w:val="24"/>
              </w:rPr>
              <w:t xml:space="preserve">This outline is meant to serve as a speech preparation guide for BSL Guidance Body nominees who will each have an opportunity to address the community partnership on election day. </w:t>
            </w:r>
          </w:p>
        </w:tc>
      </w:tr>
      <w:tr w:rsidR="008319C1" w:rsidRPr="008319C1" w14:paraId="74E753E6" w14:textId="77777777" w:rsidTr="008319C1">
        <w:tc>
          <w:tcPr>
            <w:tcW w:w="3078" w:type="dxa"/>
            <w:shd w:val="clear" w:color="auto" w:fill="E8F2D3" w:themeFill="accent1" w:themeFillTint="33"/>
          </w:tcPr>
          <w:p w14:paraId="20827986" w14:textId="77777777" w:rsidR="008319C1" w:rsidRPr="008319C1" w:rsidRDefault="008319C1" w:rsidP="008319C1">
            <w:pPr>
              <w:pStyle w:val="ListParagraph"/>
              <w:numPr>
                <w:ilvl w:val="0"/>
                <w:numId w:val="21"/>
              </w:numPr>
              <w:ind w:left="360" w:hanging="270"/>
              <w:rPr>
                <w:rFonts w:ascii="Calibri" w:hAnsi="Calibri" w:cs="Calibri"/>
              </w:rPr>
            </w:pPr>
            <w:r w:rsidRPr="008319C1">
              <w:rPr>
                <w:rFonts w:ascii="Calibri" w:hAnsi="Calibri" w:cs="Calibri"/>
                <w:b/>
                <w:color w:val="BF5000" w:themeColor="accent5" w:themeShade="BF"/>
              </w:rPr>
              <w:t>WHO</w:t>
            </w:r>
            <w:r w:rsidRPr="008319C1">
              <w:rPr>
                <w:rFonts w:ascii="Calibri" w:hAnsi="Calibri" w:cs="Calibri"/>
              </w:rPr>
              <w:t xml:space="preserve"> developed the resource / tool? (If it was adapted from an existing document, please include a citation for the original source.)</w:t>
            </w:r>
          </w:p>
        </w:tc>
        <w:tc>
          <w:tcPr>
            <w:tcW w:w="6272" w:type="dxa"/>
          </w:tcPr>
          <w:p w14:paraId="487CC03A" w14:textId="77777777" w:rsidR="008319C1" w:rsidRPr="008319C1" w:rsidRDefault="008319C1" w:rsidP="003A54B3">
            <w:pPr>
              <w:rPr>
                <w:rFonts w:ascii="Calibri" w:hAnsi="Calibri" w:cs="Calibri"/>
                <w:sz w:val="24"/>
                <w:szCs w:val="24"/>
              </w:rPr>
            </w:pPr>
            <w:r w:rsidRPr="008319C1">
              <w:rPr>
                <w:rFonts w:ascii="Calibri" w:hAnsi="Calibri" w:cs="Calibri"/>
                <w:sz w:val="24"/>
                <w:szCs w:val="24"/>
              </w:rPr>
              <w:t>This document was developed by the Best Start Lancaster capacity  building team.</w:t>
            </w:r>
          </w:p>
        </w:tc>
      </w:tr>
      <w:tr w:rsidR="008319C1" w:rsidRPr="008319C1" w14:paraId="61B717CE" w14:textId="77777777" w:rsidTr="008319C1">
        <w:tc>
          <w:tcPr>
            <w:tcW w:w="3078" w:type="dxa"/>
            <w:shd w:val="clear" w:color="auto" w:fill="E8F2D3" w:themeFill="accent1" w:themeFillTint="33"/>
          </w:tcPr>
          <w:p w14:paraId="698A8ECC" w14:textId="77777777" w:rsidR="008319C1" w:rsidRPr="008319C1" w:rsidRDefault="008319C1" w:rsidP="008319C1">
            <w:pPr>
              <w:pStyle w:val="ListParagraph"/>
              <w:numPr>
                <w:ilvl w:val="0"/>
                <w:numId w:val="21"/>
              </w:numPr>
              <w:ind w:left="360" w:hanging="270"/>
              <w:rPr>
                <w:rFonts w:ascii="Calibri" w:hAnsi="Calibri" w:cs="Calibri"/>
              </w:rPr>
            </w:pPr>
            <w:r w:rsidRPr="008319C1">
              <w:rPr>
                <w:rFonts w:ascii="Calibri" w:hAnsi="Calibri" w:cs="Calibri"/>
                <w:b/>
                <w:color w:val="BF5000" w:themeColor="accent5" w:themeShade="BF"/>
              </w:rPr>
              <w:t>HOW</w:t>
            </w:r>
            <w:r w:rsidRPr="008319C1">
              <w:rPr>
                <w:rFonts w:ascii="Calibri" w:hAnsi="Calibri" w:cs="Calibri"/>
              </w:rPr>
              <w:t xml:space="preserve"> should the resource / tool be used?  </w:t>
            </w:r>
          </w:p>
          <w:p w14:paraId="039505D9" w14:textId="77777777" w:rsidR="008319C1" w:rsidRPr="008319C1" w:rsidRDefault="008319C1" w:rsidP="008319C1">
            <w:pPr>
              <w:pStyle w:val="ListParagraph"/>
              <w:numPr>
                <w:ilvl w:val="0"/>
                <w:numId w:val="22"/>
              </w:numPr>
              <w:ind w:hanging="90"/>
              <w:rPr>
                <w:rFonts w:ascii="Calibri" w:hAnsi="Calibri" w:cs="Calibri"/>
                <w:i/>
              </w:rPr>
            </w:pPr>
            <w:r w:rsidRPr="008319C1">
              <w:rPr>
                <w:rFonts w:ascii="Calibri" w:hAnsi="Calibri" w:cs="Calibri"/>
                <w:i/>
              </w:rPr>
              <w:t>What circumstances are ideal/appropriate?</w:t>
            </w:r>
          </w:p>
          <w:p w14:paraId="070E123A" w14:textId="77777777" w:rsidR="008319C1" w:rsidRPr="008319C1" w:rsidRDefault="008319C1" w:rsidP="008319C1">
            <w:pPr>
              <w:pStyle w:val="ListParagraph"/>
              <w:numPr>
                <w:ilvl w:val="0"/>
                <w:numId w:val="22"/>
              </w:numPr>
              <w:ind w:hanging="90"/>
              <w:rPr>
                <w:rFonts w:ascii="Calibri" w:hAnsi="Calibri" w:cs="Calibri"/>
                <w:i/>
              </w:rPr>
            </w:pPr>
            <w:r w:rsidRPr="008319C1">
              <w:rPr>
                <w:rFonts w:ascii="Calibri" w:hAnsi="Calibri" w:cs="Calibri"/>
                <w:i/>
              </w:rPr>
              <w:t>By whom and when?</w:t>
            </w:r>
          </w:p>
          <w:p w14:paraId="41DDFDFB" w14:textId="77777777" w:rsidR="008319C1" w:rsidRPr="008319C1" w:rsidRDefault="008319C1" w:rsidP="008319C1">
            <w:pPr>
              <w:pStyle w:val="ListParagraph"/>
              <w:numPr>
                <w:ilvl w:val="0"/>
                <w:numId w:val="22"/>
              </w:numPr>
              <w:ind w:hanging="90"/>
              <w:rPr>
                <w:rFonts w:ascii="Calibri" w:hAnsi="Calibri" w:cs="Calibri"/>
                <w:i/>
              </w:rPr>
            </w:pPr>
            <w:r w:rsidRPr="008319C1">
              <w:rPr>
                <w:rFonts w:ascii="Calibri" w:hAnsi="Calibri" w:cs="Calibri"/>
                <w:i/>
              </w:rPr>
              <w:t>Is a particular skill set or special preparation needed?</w:t>
            </w:r>
          </w:p>
          <w:p w14:paraId="7C6567E3" w14:textId="77777777" w:rsidR="008319C1" w:rsidRPr="008319C1" w:rsidRDefault="008319C1" w:rsidP="00B41F2E">
            <w:pPr>
              <w:ind w:left="360" w:hanging="270"/>
              <w:rPr>
                <w:rFonts w:ascii="Calibri" w:hAnsi="Calibri" w:cs="Calibri"/>
                <w:sz w:val="24"/>
                <w:szCs w:val="24"/>
              </w:rPr>
            </w:pPr>
          </w:p>
        </w:tc>
        <w:tc>
          <w:tcPr>
            <w:tcW w:w="6272" w:type="dxa"/>
          </w:tcPr>
          <w:p w14:paraId="594F6A45" w14:textId="77777777" w:rsidR="008319C1" w:rsidRPr="008319C1" w:rsidRDefault="008319C1" w:rsidP="008319C1">
            <w:pPr>
              <w:pStyle w:val="ListParagraph"/>
              <w:numPr>
                <w:ilvl w:val="0"/>
                <w:numId w:val="23"/>
              </w:numPr>
              <w:ind w:left="431" w:hanging="360"/>
              <w:rPr>
                <w:rFonts w:ascii="Calibri" w:hAnsi="Calibri" w:cs="Calibri"/>
              </w:rPr>
            </w:pPr>
            <w:r w:rsidRPr="008319C1">
              <w:rPr>
                <w:rFonts w:ascii="Calibri" w:hAnsi="Calibri" w:cs="Calibri"/>
              </w:rPr>
              <w:t>This tool is distributed to Guidance Body nominees as part of election day preparation.</w:t>
            </w:r>
          </w:p>
          <w:p w14:paraId="56ACCE2E" w14:textId="77777777" w:rsidR="008319C1" w:rsidRPr="008319C1" w:rsidRDefault="008319C1" w:rsidP="008319C1">
            <w:pPr>
              <w:pStyle w:val="ListParagraph"/>
              <w:numPr>
                <w:ilvl w:val="0"/>
                <w:numId w:val="23"/>
              </w:numPr>
              <w:ind w:left="431" w:hanging="360"/>
              <w:rPr>
                <w:rFonts w:ascii="Calibri" w:hAnsi="Calibri" w:cs="Calibri"/>
              </w:rPr>
            </w:pPr>
            <w:r w:rsidRPr="008319C1">
              <w:rPr>
                <w:rFonts w:ascii="Calibri" w:hAnsi="Calibri" w:cs="Calibri"/>
              </w:rPr>
              <w:t>Group facilitators or leaders walk nominees through the guidance provided and invite questions for clarification, as needed.</w:t>
            </w:r>
          </w:p>
          <w:p w14:paraId="3E6E90E1" w14:textId="77777777" w:rsidR="008319C1" w:rsidRPr="008319C1" w:rsidRDefault="008319C1" w:rsidP="008319C1">
            <w:pPr>
              <w:pStyle w:val="ListParagraph"/>
              <w:numPr>
                <w:ilvl w:val="0"/>
                <w:numId w:val="23"/>
              </w:numPr>
              <w:ind w:left="431" w:hanging="360"/>
              <w:rPr>
                <w:rFonts w:ascii="Calibri" w:hAnsi="Calibri" w:cs="Calibri"/>
              </w:rPr>
            </w:pPr>
            <w:r w:rsidRPr="008319C1">
              <w:rPr>
                <w:rFonts w:ascii="Calibri" w:hAnsi="Calibri" w:cs="Calibri"/>
              </w:rPr>
              <w:t>Nominees are also encouraged to practice and refine their speeches with the help of peers/family/friends/</w:t>
            </w:r>
          </w:p>
          <w:p w14:paraId="32B8DD3C" w14:textId="77777777" w:rsidR="008319C1" w:rsidRPr="008319C1" w:rsidRDefault="008319C1" w:rsidP="008319C1">
            <w:pPr>
              <w:pStyle w:val="ListParagraph"/>
              <w:numPr>
                <w:ilvl w:val="0"/>
                <w:numId w:val="23"/>
              </w:numPr>
              <w:ind w:left="431" w:hanging="360"/>
              <w:rPr>
                <w:rFonts w:ascii="Calibri" w:hAnsi="Calibri" w:cs="Calibri"/>
              </w:rPr>
            </w:pPr>
            <w:r w:rsidRPr="008319C1">
              <w:rPr>
                <w:rFonts w:ascii="Calibri" w:hAnsi="Calibri" w:cs="Calibri"/>
              </w:rPr>
              <w:t xml:space="preserve">It is also important to make coaching for public speaking available for those who would like added support or assistance with preparation. </w:t>
            </w:r>
          </w:p>
          <w:p w14:paraId="790C03EF" w14:textId="77777777" w:rsidR="008319C1" w:rsidRPr="008319C1" w:rsidRDefault="008319C1" w:rsidP="007D410A">
            <w:pPr>
              <w:pStyle w:val="ListParagraph"/>
              <w:ind w:left="431"/>
              <w:rPr>
                <w:rFonts w:ascii="Calibri" w:hAnsi="Calibri" w:cs="Calibri"/>
              </w:rPr>
            </w:pPr>
          </w:p>
          <w:p w14:paraId="5CFFF06B" w14:textId="77777777" w:rsidR="008319C1" w:rsidRPr="008319C1" w:rsidRDefault="008319C1" w:rsidP="00E651FC">
            <w:pPr>
              <w:pStyle w:val="ListParagraph"/>
              <w:ind w:left="431"/>
              <w:rPr>
                <w:rFonts w:ascii="Calibri" w:hAnsi="Calibri" w:cs="Calibri"/>
              </w:rPr>
            </w:pPr>
          </w:p>
        </w:tc>
      </w:tr>
      <w:tr w:rsidR="008319C1" w:rsidRPr="008319C1" w14:paraId="19A616F2" w14:textId="77777777" w:rsidTr="008319C1">
        <w:tc>
          <w:tcPr>
            <w:tcW w:w="3078" w:type="dxa"/>
            <w:shd w:val="clear" w:color="auto" w:fill="E8F2D3" w:themeFill="accent1" w:themeFillTint="33"/>
          </w:tcPr>
          <w:p w14:paraId="481918FF" w14:textId="77777777" w:rsidR="008319C1" w:rsidRPr="008319C1" w:rsidRDefault="008319C1" w:rsidP="008319C1">
            <w:pPr>
              <w:pStyle w:val="ListParagraph"/>
              <w:numPr>
                <w:ilvl w:val="0"/>
                <w:numId w:val="21"/>
              </w:numPr>
              <w:ind w:left="360" w:hanging="270"/>
              <w:rPr>
                <w:rFonts w:ascii="Calibri" w:hAnsi="Calibri" w:cs="Calibri"/>
              </w:rPr>
            </w:pPr>
            <w:r w:rsidRPr="008319C1">
              <w:rPr>
                <w:rFonts w:ascii="Calibri" w:hAnsi="Calibri" w:cs="Calibri"/>
                <w:b/>
                <w:color w:val="BF5000" w:themeColor="accent5" w:themeShade="BF"/>
              </w:rPr>
              <w:t>WHY</w:t>
            </w:r>
            <w:r w:rsidRPr="008319C1">
              <w:rPr>
                <w:rFonts w:ascii="Calibri" w:hAnsi="Calibri" w:cs="Calibri"/>
              </w:rPr>
              <w:t xml:space="preserve"> is this resource being recommended? (What makes is especially effective or useful for community-based work?)</w:t>
            </w:r>
          </w:p>
        </w:tc>
        <w:tc>
          <w:tcPr>
            <w:tcW w:w="6272" w:type="dxa"/>
          </w:tcPr>
          <w:p w14:paraId="05E0BC57" w14:textId="77777777" w:rsidR="008319C1" w:rsidRPr="008319C1" w:rsidRDefault="008319C1" w:rsidP="00324E23">
            <w:pPr>
              <w:rPr>
                <w:rFonts w:ascii="Calibri" w:hAnsi="Calibri" w:cs="Calibri"/>
                <w:sz w:val="24"/>
                <w:szCs w:val="24"/>
              </w:rPr>
            </w:pPr>
            <w:r w:rsidRPr="008319C1">
              <w:rPr>
                <w:rFonts w:ascii="Calibri" w:hAnsi="Calibri" w:cs="Calibri"/>
                <w:sz w:val="24"/>
                <w:szCs w:val="24"/>
              </w:rPr>
              <w:t>The use of this outline will help  to ensure that Guidance Body nominees are well prepared, on topic and able to adhere to time limits during election proceedings.</w:t>
            </w:r>
          </w:p>
        </w:tc>
      </w:tr>
    </w:tbl>
    <w:p w14:paraId="4DE4CF2E" w14:textId="77777777" w:rsidR="008319C1" w:rsidRDefault="008319C1">
      <w:pPr>
        <w:sectPr w:rsidR="008319C1" w:rsidSect="007B6BF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435"/>
        </w:sectPr>
      </w:pPr>
    </w:p>
    <w:p w14:paraId="13CB0461" w14:textId="67F8C685" w:rsidR="008319C1" w:rsidRDefault="008319C1"/>
    <w:p w14:paraId="2F79DBCB" w14:textId="77777777" w:rsidR="005420A9" w:rsidRDefault="00FA0C7D" w:rsidP="00920484">
      <w:pPr>
        <w:spacing w:line="240" w:lineRule="auto"/>
      </w:pPr>
      <w:r>
        <w:rPr>
          <w:noProof/>
        </w:rPr>
        <w:drawing>
          <wp:inline distT="0" distB="0" distL="0" distR="0" wp14:anchorId="13FE07EF" wp14:editId="13832063">
            <wp:extent cx="2451735" cy="1838801"/>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king_class.jpg"/>
                    <pic:cNvPicPr/>
                  </pic:nvPicPr>
                  <pic:blipFill>
                    <a:blip r:embed="rId13">
                      <a:extLst>
                        <a:ext uri="{28A0092B-C50C-407E-A947-70E740481C1C}">
                          <a14:useLocalDpi xmlns:a14="http://schemas.microsoft.com/office/drawing/2010/main" val="0"/>
                        </a:ext>
                      </a:extLst>
                    </a:blip>
                    <a:stretch>
                      <a:fillRect/>
                    </a:stretch>
                  </pic:blipFill>
                  <pic:spPr>
                    <a:xfrm>
                      <a:off x="0" y="0"/>
                      <a:ext cx="2528279" cy="1896209"/>
                    </a:xfrm>
                    <a:prstGeom prst="rect">
                      <a:avLst/>
                    </a:prstGeom>
                  </pic:spPr>
                </pic:pic>
              </a:graphicData>
            </a:graphic>
          </wp:inline>
        </w:drawing>
      </w:r>
      <w:r w:rsidR="00920484">
        <w:t xml:space="preserve">      </w:t>
      </w:r>
      <w:r w:rsidR="00920484">
        <w:rPr>
          <w:noProof/>
        </w:rPr>
        <w:drawing>
          <wp:inline distT="0" distB="0" distL="0" distR="0" wp14:anchorId="287E3129" wp14:editId="0C30B868">
            <wp:extent cx="2051326" cy="15851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LA_BestSart_Palmdale.jpg"/>
                    <pic:cNvPicPr/>
                  </pic:nvPicPr>
                  <pic:blipFill>
                    <a:blip r:embed="rId14">
                      <a:extLst>
                        <a:ext uri="{28A0092B-C50C-407E-A947-70E740481C1C}">
                          <a14:useLocalDpi xmlns:a14="http://schemas.microsoft.com/office/drawing/2010/main" val="0"/>
                        </a:ext>
                      </a:extLst>
                    </a:blip>
                    <a:stretch>
                      <a:fillRect/>
                    </a:stretch>
                  </pic:blipFill>
                  <pic:spPr>
                    <a:xfrm>
                      <a:off x="0" y="0"/>
                      <a:ext cx="2086407" cy="1612284"/>
                    </a:xfrm>
                    <a:prstGeom prst="rect">
                      <a:avLst/>
                    </a:prstGeom>
                  </pic:spPr>
                </pic:pic>
              </a:graphicData>
            </a:graphic>
          </wp:inline>
        </w:drawing>
      </w:r>
    </w:p>
    <w:p w14:paraId="70F1BE54" w14:textId="77777777" w:rsidR="00920484" w:rsidRDefault="00920484" w:rsidP="00920484">
      <w:pPr>
        <w:spacing w:line="240" w:lineRule="auto"/>
        <w:rPr>
          <w:rFonts w:ascii="Helvetica Neue" w:hAnsi="Helvetica Neue"/>
        </w:rPr>
      </w:pPr>
    </w:p>
    <w:p w14:paraId="26B3EF5C" w14:textId="77777777" w:rsidR="00311BFC" w:rsidRDefault="00311BFC" w:rsidP="00311BFC">
      <w:pPr>
        <w:pStyle w:val="NormalWeb"/>
      </w:pPr>
      <w:r>
        <w:rPr>
          <w:rFonts w:ascii="HelveticaNeue" w:hAnsi="HelveticaNeue"/>
          <w:b/>
          <w:bCs/>
          <w:color w:val="001E5E"/>
          <w:sz w:val="22"/>
          <w:szCs w:val="22"/>
        </w:rPr>
        <w:t xml:space="preserve">Guide for Two Minute Speech Guidance Body Nominees </w:t>
      </w:r>
    </w:p>
    <w:p w14:paraId="5FF252E5" w14:textId="77777777" w:rsidR="00311BFC" w:rsidRDefault="00311BFC" w:rsidP="00311BFC">
      <w:pPr>
        <w:pStyle w:val="NormalWeb"/>
      </w:pPr>
      <w:r>
        <w:rPr>
          <w:rFonts w:ascii="HelveticaNeue" w:hAnsi="HelveticaNeue"/>
          <w:color w:val="006DBF"/>
          <w:sz w:val="22"/>
          <w:szCs w:val="22"/>
        </w:rPr>
        <w:t>Thank you for considering being part of the 2017 Guidance Body. We appreciate your enthusiasm to help lead the Best Start Community Partnership over the next year. In order for partnership members to make the best informed decision about who they should vote for in the election on January 24</w:t>
      </w:r>
      <w:r>
        <w:rPr>
          <w:rFonts w:ascii="HelveticaNeue" w:hAnsi="HelveticaNeue"/>
          <w:color w:val="006DBF"/>
          <w:position w:val="10"/>
          <w:sz w:val="12"/>
          <w:szCs w:val="12"/>
        </w:rPr>
        <w:t>th</w:t>
      </w:r>
      <w:r>
        <w:rPr>
          <w:rFonts w:ascii="HelveticaNeue" w:hAnsi="HelveticaNeue"/>
          <w:color w:val="006DBF"/>
          <w:sz w:val="22"/>
          <w:szCs w:val="22"/>
        </w:rPr>
        <w:t xml:space="preserve">, we would like to invite all nominees to give a two-minute speech introducing themselves and sharing why they would like to be part of the Guidance Body. </w:t>
      </w:r>
    </w:p>
    <w:p w14:paraId="6E62F70D" w14:textId="77777777" w:rsidR="00311BFC" w:rsidRDefault="00311BFC" w:rsidP="00311BFC">
      <w:pPr>
        <w:pStyle w:val="NormalWeb"/>
      </w:pPr>
      <w:r>
        <w:rPr>
          <w:rFonts w:ascii="HelveticaNeue" w:hAnsi="HelveticaNeue"/>
          <w:b/>
          <w:bCs/>
          <w:color w:val="001E5E"/>
          <w:sz w:val="22"/>
          <w:szCs w:val="22"/>
        </w:rPr>
        <w:t xml:space="preserve">Suggested points you may want to include: </w:t>
      </w:r>
    </w:p>
    <w:p w14:paraId="65ACA216" w14:textId="77777777" w:rsidR="00311BFC" w:rsidRDefault="00311BFC" w:rsidP="00311BFC">
      <w:pPr>
        <w:pStyle w:val="NormalWeb"/>
        <w:numPr>
          <w:ilvl w:val="0"/>
          <w:numId w:val="20"/>
        </w:numPr>
        <w:rPr>
          <w:rFonts w:ascii="Symbol" w:hAnsi="Symbol"/>
          <w:color w:val="006DBF"/>
          <w:sz w:val="22"/>
          <w:szCs w:val="22"/>
        </w:rPr>
      </w:pPr>
      <w:r>
        <w:rPr>
          <w:rFonts w:ascii="HelveticaNeue" w:hAnsi="HelveticaNeue"/>
          <w:color w:val="006DBF"/>
          <w:sz w:val="22"/>
          <w:szCs w:val="22"/>
        </w:rPr>
        <w:t xml:space="preserve">Introduce yourself and where you live and/or work </w:t>
      </w:r>
    </w:p>
    <w:p w14:paraId="2AD30348" w14:textId="77777777" w:rsidR="00311BFC" w:rsidRDefault="00311BFC" w:rsidP="00311BFC">
      <w:pPr>
        <w:pStyle w:val="NormalWeb"/>
        <w:numPr>
          <w:ilvl w:val="0"/>
          <w:numId w:val="20"/>
        </w:numPr>
        <w:rPr>
          <w:rFonts w:ascii="Symbol" w:hAnsi="Symbol"/>
          <w:color w:val="006DBF"/>
          <w:sz w:val="22"/>
          <w:szCs w:val="22"/>
        </w:rPr>
      </w:pPr>
      <w:r>
        <w:rPr>
          <w:rFonts w:ascii="HelveticaNeue" w:hAnsi="HelveticaNeue"/>
          <w:color w:val="006DBF"/>
          <w:sz w:val="22"/>
          <w:szCs w:val="22"/>
        </w:rPr>
        <w:t xml:space="preserve">Tell us about how long you have lived within Best Start Palmdale community </w:t>
      </w:r>
    </w:p>
    <w:p w14:paraId="7C319A19" w14:textId="77777777" w:rsidR="00311BFC" w:rsidRDefault="00311BFC" w:rsidP="00311BFC">
      <w:pPr>
        <w:pStyle w:val="NormalWeb"/>
        <w:numPr>
          <w:ilvl w:val="0"/>
          <w:numId w:val="20"/>
        </w:numPr>
        <w:rPr>
          <w:rFonts w:ascii="Symbol" w:hAnsi="Symbol"/>
          <w:color w:val="006DBF"/>
          <w:sz w:val="22"/>
          <w:szCs w:val="22"/>
        </w:rPr>
      </w:pPr>
      <w:r>
        <w:rPr>
          <w:rFonts w:ascii="HelveticaNeue" w:hAnsi="HelveticaNeue"/>
          <w:color w:val="006DBF"/>
          <w:sz w:val="22"/>
          <w:szCs w:val="22"/>
        </w:rPr>
        <w:t xml:space="preserve">Why would you like to be part of the Guidance Body? </w:t>
      </w:r>
    </w:p>
    <w:p w14:paraId="74700C29" w14:textId="2CBA63C3" w:rsidR="00311BFC" w:rsidRPr="00AD06CD" w:rsidRDefault="00311BFC" w:rsidP="00AD06CD">
      <w:pPr>
        <w:pStyle w:val="NormalWeb"/>
        <w:numPr>
          <w:ilvl w:val="0"/>
          <w:numId w:val="20"/>
        </w:numPr>
        <w:rPr>
          <w:rFonts w:ascii="Symbol" w:hAnsi="Symbol"/>
          <w:color w:val="006DBF"/>
          <w:sz w:val="22"/>
          <w:szCs w:val="22"/>
        </w:rPr>
      </w:pPr>
      <w:r>
        <w:rPr>
          <w:rFonts w:ascii="HelveticaNeue" w:hAnsi="HelveticaNeue"/>
          <w:color w:val="006DBF"/>
          <w:sz w:val="22"/>
          <w:szCs w:val="22"/>
        </w:rPr>
        <w:t xml:space="preserve">What kind of experience do you have that will help you to be an effective member of the </w:t>
      </w:r>
      <w:r w:rsidRPr="00AD06CD">
        <w:rPr>
          <w:rFonts w:ascii="HelveticaNeue" w:hAnsi="HelveticaNeue"/>
          <w:color w:val="006DBF"/>
          <w:sz w:val="22"/>
          <w:szCs w:val="22"/>
        </w:rPr>
        <w:t xml:space="preserve">Guidance Body? </w:t>
      </w:r>
    </w:p>
    <w:p w14:paraId="5EFFA8EE" w14:textId="7F450EA6" w:rsidR="00311BFC" w:rsidRPr="00AD06CD" w:rsidRDefault="00311BFC" w:rsidP="00AD06CD">
      <w:pPr>
        <w:pStyle w:val="NormalWeb"/>
        <w:numPr>
          <w:ilvl w:val="0"/>
          <w:numId w:val="20"/>
        </w:numPr>
        <w:rPr>
          <w:rFonts w:ascii="Symbol" w:hAnsi="Symbol"/>
          <w:color w:val="006DBF"/>
          <w:sz w:val="22"/>
          <w:szCs w:val="22"/>
        </w:rPr>
      </w:pPr>
      <w:r>
        <w:rPr>
          <w:rFonts w:ascii="HelveticaNeue" w:hAnsi="HelveticaNeue"/>
          <w:color w:val="006DBF"/>
          <w:sz w:val="22"/>
          <w:szCs w:val="22"/>
        </w:rPr>
        <w:t xml:space="preserve">You may even want to share a story that demonstrates a little bit about who you are </w:t>
      </w:r>
      <w:r w:rsidRPr="00AD06CD">
        <w:rPr>
          <w:rFonts w:ascii="HelveticaNeue" w:hAnsi="HelveticaNeue"/>
          <w:color w:val="006DBF"/>
          <w:sz w:val="22"/>
          <w:szCs w:val="22"/>
        </w:rPr>
        <w:t xml:space="preserve">and your leadership abilities/qualities </w:t>
      </w:r>
    </w:p>
    <w:p w14:paraId="61B0A27D" w14:textId="0EB19467" w:rsidR="00311BFC" w:rsidRPr="00AD06CD" w:rsidRDefault="00311BFC" w:rsidP="00AD06CD">
      <w:pPr>
        <w:pStyle w:val="NormalWeb"/>
        <w:numPr>
          <w:ilvl w:val="0"/>
          <w:numId w:val="20"/>
        </w:numPr>
        <w:rPr>
          <w:rFonts w:ascii="Symbol" w:hAnsi="Symbol"/>
          <w:color w:val="006DBF"/>
          <w:sz w:val="22"/>
          <w:szCs w:val="22"/>
        </w:rPr>
      </w:pPr>
      <w:r>
        <w:rPr>
          <w:rFonts w:ascii="HelveticaNeue" w:hAnsi="HelveticaNeue"/>
          <w:color w:val="006DBF"/>
          <w:sz w:val="22"/>
          <w:szCs w:val="22"/>
        </w:rPr>
        <w:t xml:space="preserve">If you have already served as a Guidance Body member or have volunteered with the </w:t>
      </w:r>
      <w:r w:rsidRPr="00AD06CD">
        <w:rPr>
          <w:rFonts w:ascii="HelveticaNeue" w:hAnsi="HelveticaNeue"/>
          <w:color w:val="006DBF"/>
          <w:sz w:val="22"/>
          <w:szCs w:val="22"/>
        </w:rPr>
        <w:t xml:space="preserve">Community Partnership in the past, you may want to share your experience. </w:t>
      </w:r>
    </w:p>
    <w:p w14:paraId="50568F65" w14:textId="77777777" w:rsidR="00311BFC" w:rsidRDefault="00311BFC" w:rsidP="00311BFC">
      <w:pPr>
        <w:pStyle w:val="NormalWeb"/>
        <w:ind w:left="720"/>
        <w:rPr>
          <w:rFonts w:ascii="Symbol" w:hAnsi="Symbol"/>
          <w:color w:val="006DBF"/>
          <w:sz w:val="22"/>
          <w:szCs w:val="22"/>
        </w:rPr>
      </w:pPr>
      <w:r>
        <w:rPr>
          <w:rFonts w:ascii="HelveticaNeue" w:hAnsi="HelveticaNeue"/>
          <w:b/>
          <w:bCs/>
          <w:color w:val="001E5E"/>
          <w:sz w:val="22"/>
          <w:szCs w:val="22"/>
        </w:rPr>
        <w:t xml:space="preserve">Sample: </w:t>
      </w:r>
    </w:p>
    <w:p w14:paraId="23C7E471" w14:textId="77777777" w:rsidR="00311BFC" w:rsidRDefault="00311BFC" w:rsidP="00311BFC">
      <w:pPr>
        <w:pStyle w:val="NormalWeb"/>
        <w:ind w:left="720"/>
        <w:rPr>
          <w:rFonts w:ascii="Symbol" w:hAnsi="Symbol"/>
          <w:color w:val="006DBF"/>
          <w:sz w:val="22"/>
          <w:szCs w:val="22"/>
        </w:rPr>
      </w:pPr>
      <w:r>
        <w:rPr>
          <w:rFonts w:ascii="HelveticaNeue" w:hAnsi="HelveticaNeue"/>
          <w:i/>
          <w:iCs/>
          <w:color w:val="006DBF"/>
          <w:sz w:val="22"/>
          <w:szCs w:val="22"/>
        </w:rPr>
        <w:t xml:space="preserve">Hello everyone- my name is Ana and I am a grandmother. I have lived in Palmdale since 1993 when I moved here with my husband from Los Angeles. I grew up in Costa Rica, where I studied to be a teacher. Since I came to this country worked at a bank, at various non-profits and later on I retired from the US Postal Service. I also raised my two sons who are now adults with their own families. </w:t>
      </w:r>
    </w:p>
    <w:p w14:paraId="46939938" w14:textId="77777777" w:rsidR="00311BFC" w:rsidRDefault="00311BFC" w:rsidP="00311BFC">
      <w:pPr>
        <w:pStyle w:val="NormalWeb"/>
        <w:ind w:left="720"/>
        <w:rPr>
          <w:rFonts w:ascii="Symbol" w:hAnsi="Symbol"/>
          <w:color w:val="006DBF"/>
          <w:sz w:val="22"/>
          <w:szCs w:val="22"/>
        </w:rPr>
      </w:pPr>
      <w:r>
        <w:rPr>
          <w:rFonts w:ascii="HelveticaNeue" w:hAnsi="HelveticaNeue"/>
          <w:i/>
          <w:iCs/>
          <w:color w:val="006DBF"/>
          <w:sz w:val="22"/>
          <w:szCs w:val="22"/>
        </w:rPr>
        <w:t xml:space="preserve">I would like to be part of the Guidance Body because I believe I will do a good job at helping to bring in new people to the Partnership and I am good at bringing people together to work for the common good. I previously office manager for a women’s empowerment organization called “Power” where we worked to train participants for occupations and placement in jobs. </w:t>
      </w:r>
    </w:p>
    <w:p w14:paraId="6EB43FBC" w14:textId="308F3797" w:rsidR="000B72DD" w:rsidRPr="00AD06CD" w:rsidRDefault="00311BFC" w:rsidP="00AD06CD">
      <w:pPr>
        <w:pStyle w:val="NormalWeb"/>
        <w:ind w:left="720"/>
        <w:rPr>
          <w:rFonts w:ascii="Symbol" w:hAnsi="Symbol"/>
          <w:color w:val="006DBF"/>
          <w:sz w:val="22"/>
          <w:szCs w:val="22"/>
        </w:rPr>
      </w:pPr>
      <w:r>
        <w:rPr>
          <w:rFonts w:ascii="HelveticaNeue" w:hAnsi="HelveticaNeue"/>
          <w:i/>
          <w:iCs/>
          <w:color w:val="006DBF"/>
          <w:sz w:val="22"/>
          <w:szCs w:val="22"/>
        </w:rPr>
        <w:lastRenderedPageBreak/>
        <w:t xml:space="preserve">Please vote for me to be part of the 2017 Guidance Body for the Best Start Palmdale Community Partnership. Thank you. </w:t>
      </w:r>
    </w:p>
    <w:sectPr w:rsidR="000B72DD" w:rsidRPr="00AD06CD" w:rsidSect="000B72DD">
      <w:pgSz w:w="12240" w:h="15840"/>
      <w:pgMar w:top="1440" w:right="1440" w:bottom="1440" w:left="1440" w:header="720" w:footer="720" w:gutter="0"/>
      <w:cols w:space="72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E222B" w14:textId="77777777" w:rsidR="00983A37" w:rsidRDefault="00983A37" w:rsidP="000B72DD">
      <w:pPr>
        <w:spacing w:line="240" w:lineRule="auto"/>
      </w:pPr>
      <w:r>
        <w:separator/>
      </w:r>
    </w:p>
  </w:endnote>
  <w:endnote w:type="continuationSeparator" w:id="0">
    <w:p w14:paraId="2A8F05A9" w14:textId="77777777" w:rsidR="00983A37" w:rsidRDefault="00983A37"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Libre Franklin Black">
    <w:panose1 w:val="00000A00000000000000"/>
    <w:charset w:val="00"/>
    <w:family w:val="auto"/>
    <w:pitch w:val="variable"/>
    <w:sig w:usb0="20000007" w:usb1="00000000" w:usb2="00000000" w:usb3="00000000" w:csb0="00000193" w:csb1="00000000"/>
  </w:font>
  <w:font w:name="Helvetica Neue">
    <w:altName w:val="Corbel"/>
    <w:charset w:val="00"/>
    <w:family w:val="auto"/>
    <w:pitch w:val="variable"/>
    <w:sig w:usb0="00000003" w:usb1="500079DB" w:usb2="00000010" w:usb3="00000000" w:csb0="00000001" w:csb1="00000000"/>
  </w:font>
  <w:font w:name="HelveticaNeue">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2B205" w14:textId="77777777" w:rsidR="007B6BFB" w:rsidRDefault="007B6B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855453"/>
      <w:docPartObj>
        <w:docPartGallery w:val="Page Numbers (Bottom of Page)"/>
        <w:docPartUnique/>
      </w:docPartObj>
    </w:sdtPr>
    <w:sdtEndPr/>
    <w:sdtContent>
      <w:p w14:paraId="4AAEDDFA" w14:textId="77777777" w:rsidR="000B72DD" w:rsidRPr="000B72DD" w:rsidRDefault="000B72DD" w:rsidP="000B72DD">
        <w:pPr>
          <w:pStyle w:val="Footer"/>
        </w:pPr>
        <w:r w:rsidRPr="000B72DD">
          <w:fldChar w:fldCharType="begin"/>
        </w:r>
        <w:r w:rsidRPr="000B72DD">
          <w:instrText xml:space="preserve"> PAGE   \* MERGEFORMAT </w:instrText>
        </w:r>
        <w:r w:rsidRPr="000B72DD">
          <w:fldChar w:fldCharType="separate"/>
        </w:r>
        <w:r w:rsidR="007B6BFB">
          <w:rPr>
            <w:noProof/>
          </w:rPr>
          <w:t>1</w:t>
        </w:r>
        <w:r w:rsidRPr="000B72DD">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5E885" w14:textId="77777777" w:rsidR="007B6BFB" w:rsidRDefault="007B6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40867" w14:textId="77777777" w:rsidR="00983A37" w:rsidRDefault="00983A37" w:rsidP="000B72DD">
      <w:pPr>
        <w:spacing w:line="240" w:lineRule="auto"/>
      </w:pPr>
      <w:r>
        <w:separator/>
      </w:r>
    </w:p>
  </w:footnote>
  <w:footnote w:type="continuationSeparator" w:id="0">
    <w:p w14:paraId="27A5A9E9" w14:textId="77777777" w:rsidR="00983A37" w:rsidRDefault="00983A37" w:rsidP="000B72D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C6D46" w14:textId="77777777" w:rsidR="007B6BFB" w:rsidRDefault="007B6B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75FD0" w14:textId="77777777" w:rsidR="007B6BFB" w:rsidRPr="005F4626" w:rsidRDefault="007B6BFB" w:rsidP="007B6BFB">
    <w:pPr>
      <w:pStyle w:val="Header"/>
      <w:tabs>
        <w:tab w:val="left" w:pos="2038"/>
        <w:tab w:val="center" w:pos="5400"/>
      </w:tabs>
      <w:jc w:val="center"/>
      <w:rPr>
        <w:rFonts w:ascii="Libre Franklin Black" w:hAnsi="Libre Franklin Black"/>
        <w:b/>
        <w:color w:val="215E87"/>
        <w:szCs w:val="28"/>
      </w:rPr>
    </w:pPr>
    <w:r w:rsidRPr="005F4626">
      <w:rPr>
        <w:rFonts w:ascii="Libre Franklin Black" w:hAnsi="Libre Franklin Black"/>
        <w:noProof/>
        <w:color w:val="215E87"/>
        <w:sz w:val="22"/>
      </w:rPr>
      <w:drawing>
        <wp:anchor distT="0" distB="0" distL="114300" distR="114300" simplePos="0" relativeHeight="251659264" behindDoc="1" locked="0" layoutInCell="1" allowOverlap="1" wp14:anchorId="1BA971DC" wp14:editId="4E81D40C">
          <wp:simplePos x="0" y="0"/>
          <wp:positionH relativeFrom="margin">
            <wp:posOffset>-150191</wp:posOffset>
          </wp:positionH>
          <wp:positionV relativeFrom="paragraph">
            <wp:posOffset>-115542</wp:posOffset>
          </wp:positionV>
          <wp:extent cx="1670050" cy="453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SP_Horizontal_Colo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050" cy="453390"/>
                  </a:xfrm>
                  <a:prstGeom prst="rect">
                    <a:avLst/>
                  </a:prstGeom>
                </pic:spPr>
              </pic:pic>
            </a:graphicData>
          </a:graphic>
        </wp:anchor>
      </w:drawing>
    </w:r>
    <w:r w:rsidRPr="005F4626">
      <w:rPr>
        <w:rFonts w:ascii="Libre Franklin Black" w:hAnsi="Libre Franklin Black"/>
        <w:b/>
        <w:color w:val="215E87"/>
        <w:szCs w:val="28"/>
      </w:rPr>
      <w:t>PST RESOURCE OVERVIEW</w:t>
    </w:r>
  </w:p>
  <w:p w14:paraId="6B3EADA1" w14:textId="77777777" w:rsidR="007B6BFB" w:rsidRDefault="007B6BFB">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A2C27" w14:textId="77777777" w:rsidR="007B6BFB" w:rsidRDefault="007B6B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60109A"/>
    <w:multiLevelType w:val="multilevel"/>
    <w:tmpl w:val="0E74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A3003AB"/>
    <w:multiLevelType w:val="hybridMultilevel"/>
    <w:tmpl w:val="F3187B8E"/>
    <w:lvl w:ilvl="0" w:tplc="A71C71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3D904A2"/>
    <w:multiLevelType w:val="hybridMultilevel"/>
    <w:tmpl w:val="6094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302D95"/>
    <w:multiLevelType w:val="hybridMultilevel"/>
    <w:tmpl w:val="E38053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6D4912"/>
    <w:multiLevelType w:val="hybridMultilevel"/>
    <w:tmpl w:val="0CEE8756"/>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8"/>
  </w:num>
  <w:num w:numId="14">
    <w:abstractNumId w:val="13"/>
  </w:num>
  <w:num w:numId="15">
    <w:abstractNumId w:val="22"/>
  </w:num>
  <w:num w:numId="16">
    <w:abstractNumId w:val="11"/>
  </w:num>
  <w:num w:numId="17">
    <w:abstractNumId w:val="21"/>
  </w:num>
  <w:num w:numId="18">
    <w:abstractNumId w:val="14"/>
  </w:num>
  <w:num w:numId="19">
    <w:abstractNumId w:val="17"/>
  </w:num>
  <w:num w:numId="20">
    <w:abstractNumId w:val="10"/>
  </w:num>
  <w:num w:numId="21">
    <w:abstractNumId w:val="19"/>
  </w:num>
  <w:num w:numId="22">
    <w:abstractNumId w:val="2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484"/>
    <w:rsid w:val="00014BC3"/>
    <w:rsid w:val="000349CF"/>
    <w:rsid w:val="000B72DD"/>
    <w:rsid w:val="000C3C11"/>
    <w:rsid w:val="000E16CF"/>
    <w:rsid w:val="000F3725"/>
    <w:rsid w:val="001141A3"/>
    <w:rsid w:val="001514F6"/>
    <w:rsid w:val="00212B40"/>
    <w:rsid w:val="002A42FD"/>
    <w:rsid w:val="00311BFC"/>
    <w:rsid w:val="00382C7A"/>
    <w:rsid w:val="003B45B8"/>
    <w:rsid w:val="00411A9C"/>
    <w:rsid w:val="004B0E80"/>
    <w:rsid w:val="004D0C97"/>
    <w:rsid w:val="005420A9"/>
    <w:rsid w:val="00554AC7"/>
    <w:rsid w:val="00556FF9"/>
    <w:rsid w:val="00644205"/>
    <w:rsid w:val="00770469"/>
    <w:rsid w:val="00783303"/>
    <w:rsid w:val="007A002C"/>
    <w:rsid w:val="007B6BFB"/>
    <w:rsid w:val="008319C1"/>
    <w:rsid w:val="0083497D"/>
    <w:rsid w:val="00872B15"/>
    <w:rsid w:val="00893D06"/>
    <w:rsid w:val="00920484"/>
    <w:rsid w:val="00983A37"/>
    <w:rsid w:val="009B2627"/>
    <w:rsid w:val="00A03961"/>
    <w:rsid w:val="00A4481A"/>
    <w:rsid w:val="00A75923"/>
    <w:rsid w:val="00AA5634"/>
    <w:rsid w:val="00AD06CD"/>
    <w:rsid w:val="00AF1199"/>
    <w:rsid w:val="00B25452"/>
    <w:rsid w:val="00B63AE0"/>
    <w:rsid w:val="00C257A3"/>
    <w:rsid w:val="00C90DC6"/>
    <w:rsid w:val="00CD0650"/>
    <w:rsid w:val="00E24B2D"/>
    <w:rsid w:val="00ED1B22"/>
    <w:rsid w:val="00F97B44"/>
    <w:rsid w:val="00FA0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01A2B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05050" w:themeColor="text2"/>
        <w:sz w:val="32"/>
        <w:szCs w:val="32"/>
        <w:lang w:val="en-US" w:eastAsia="en-US" w:bidi="ar-SA"/>
      </w:rPr>
    </w:rPrDefault>
    <w:pPrDefault>
      <w:pPr>
        <w:spacing w:line="43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2DD"/>
  </w:style>
  <w:style w:type="paragraph" w:styleId="Heading1">
    <w:name w:val="heading 1"/>
    <w:basedOn w:val="Normal"/>
    <w:next w:val="Normal"/>
    <w:link w:val="Heading1Ch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Heading2">
    <w:name w:val="heading 2"/>
    <w:basedOn w:val="Normal"/>
    <w:next w:val="Normal"/>
    <w:link w:val="Heading2Ch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Heading4">
    <w:name w:val="heading 4"/>
    <w:basedOn w:val="Normal"/>
    <w:next w:val="Normal"/>
    <w:link w:val="Heading4Ch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Heading6">
    <w:name w:val="heading 6"/>
    <w:basedOn w:val="Normal"/>
    <w:next w:val="Normal"/>
    <w:link w:val="Heading6Ch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Heading8">
    <w:name w:val="heading 8"/>
    <w:basedOn w:val="Normal"/>
    <w:next w:val="Normal"/>
    <w:link w:val="Heading8Ch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Heading9">
    <w:name w:val="heading 9"/>
    <w:basedOn w:val="Normal"/>
    <w:next w:val="Normal"/>
    <w:link w:val="Heading9Ch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leChar">
    <w:name w:val="Title Char"/>
    <w:basedOn w:val="DefaultParagraphFont"/>
    <w:link w:val="Titl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Heading1Char">
    <w:name w:val="Heading 1 Char"/>
    <w:basedOn w:val="DefaultParagraphFont"/>
    <w:link w:val="Heading1"/>
    <w:uiPriority w:val="9"/>
    <w:rsid w:val="00E24B2D"/>
    <w:rPr>
      <w:rFonts w:asciiTheme="majorHAnsi" w:eastAsiaTheme="majorEastAsia" w:hAnsiTheme="majorHAnsi" w:cstheme="majorBidi"/>
      <w:b/>
      <w:color w:val="455919" w:themeColor="accent1" w:themeShade="8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sz w:val="32"/>
    </w:rPr>
  </w:style>
  <w:style w:type="character" w:customStyle="1" w:styleId="Heading5Char">
    <w:name w:val="Heading 5 Char"/>
    <w:basedOn w:val="DefaultParagraphFont"/>
    <w:link w:val="Heading5"/>
    <w:uiPriority w:val="9"/>
    <w:semiHidden/>
    <w:rsid w:val="00E24B2D"/>
    <w:rPr>
      <w:rFonts w:asciiTheme="majorHAnsi" w:eastAsiaTheme="majorEastAsia" w:hAnsiTheme="majorHAnsi" w:cstheme="majorBidi"/>
      <w:color w:val="455919"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sz w:val="32"/>
    </w:rPr>
  </w:style>
  <w:style w:type="character" w:customStyle="1" w:styleId="Heading7Char">
    <w:name w:val="Heading 7 Char"/>
    <w:basedOn w:val="DefaultParagraphFont"/>
    <w:link w:val="Heading7"/>
    <w:uiPriority w:val="9"/>
    <w:semiHidden/>
    <w:rsid w:val="00E24B2D"/>
    <w:rPr>
      <w:rFonts w:asciiTheme="majorHAnsi" w:eastAsiaTheme="majorEastAsia" w:hAnsiTheme="majorHAnsi" w:cstheme="majorBidi"/>
      <w:i/>
      <w:iCs/>
      <w:color w:val="455919"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2"/>
      <w:szCs w:val="21"/>
    </w:rPr>
  </w:style>
  <w:style w:type="character" w:customStyle="1" w:styleId="Heading9Char">
    <w:name w:val="Heading 9 Char"/>
    <w:basedOn w:val="DefaultParagraphFont"/>
    <w:link w:val="Heading9"/>
    <w:uiPriority w:val="9"/>
    <w:semiHidden/>
    <w:rsid w:val="00E24B2D"/>
    <w:rPr>
      <w:rFonts w:asciiTheme="majorHAnsi" w:eastAsiaTheme="majorEastAsia" w:hAnsiTheme="majorHAnsi" w:cstheme="majorBidi"/>
      <w:iCs/>
      <w:color w:val="455919" w:themeColor="accent1" w:themeShade="80"/>
      <w:sz w:val="28"/>
      <w:szCs w:val="21"/>
    </w:rPr>
  </w:style>
  <w:style w:type="paragraph" w:styleId="Header">
    <w:name w:val="header"/>
    <w:basedOn w:val="Normal"/>
    <w:link w:val="HeaderChar"/>
    <w:uiPriority w:val="99"/>
    <w:unhideWhenUsed/>
    <w:pPr>
      <w:spacing w:line="240" w:lineRule="auto"/>
    </w:pPr>
  </w:style>
  <w:style w:type="character" w:customStyle="1" w:styleId="HeaderChar">
    <w:name w:val="Header Char"/>
    <w:basedOn w:val="DefaultParagraphFont"/>
    <w:link w:val="Header"/>
    <w:uiPriority w:val="99"/>
    <w:rPr>
      <w:sz w:val="32"/>
    </w:rPr>
  </w:style>
  <w:style w:type="paragraph" w:styleId="Footer">
    <w:name w:val="footer"/>
    <w:basedOn w:val="Normal"/>
    <w:link w:val="FooterChar"/>
    <w:uiPriority w:val="99"/>
    <w:unhideWhenUsed/>
    <w:rsid w:val="000B72DD"/>
    <w:pPr>
      <w:spacing w:line="240" w:lineRule="auto"/>
    </w:pPr>
  </w:style>
  <w:style w:type="character" w:customStyle="1" w:styleId="FooterChar">
    <w:name w:val="Footer Char"/>
    <w:basedOn w:val="DefaultParagraphFont"/>
    <w:link w:val="Footer"/>
    <w:uiPriority w:val="99"/>
    <w:rsid w:val="000B72DD"/>
  </w:style>
  <w:style w:type="character" w:styleId="IntenseEmphasis">
    <w:name w:val="Intense Emphasis"/>
    <w:basedOn w:val="DefaultParagraphFont"/>
    <w:uiPriority w:val="21"/>
    <w:semiHidden/>
    <w:unhideWhenUsed/>
    <w:qFormat/>
    <w:rsid w:val="00E24B2D"/>
    <w:rPr>
      <w:i/>
      <w:iCs/>
      <w:color w:val="455919" w:themeColor="accent1" w:themeShade="80"/>
    </w:rPr>
  </w:style>
  <w:style w:type="paragraph" w:styleId="IntenseQuote">
    <w:name w:val="Intense Quote"/>
    <w:basedOn w:val="Normal"/>
    <w:next w:val="Normal"/>
    <w:link w:val="IntenseQuoteCh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IntenseQuoteChar">
    <w:name w:val="Intense Quote Char"/>
    <w:basedOn w:val="DefaultParagraphFont"/>
    <w:link w:val="IntenseQuote"/>
    <w:uiPriority w:val="30"/>
    <w:semiHidden/>
    <w:rsid w:val="00E24B2D"/>
    <w:rPr>
      <w:i/>
      <w:iCs/>
      <w:color w:val="455919" w:themeColor="accent1" w:themeShade="80"/>
    </w:rPr>
  </w:style>
  <w:style w:type="character" w:styleId="IntenseReference">
    <w:name w:val="Intense Reference"/>
    <w:basedOn w:val="DefaultParagraphFont"/>
    <w:uiPriority w:val="32"/>
    <w:semiHidden/>
    <w:unhideWhenUsed/>
    <w:qFormat/>
    <w:rsid w:val="00E24B2D"/>
    <w:rPr>
      <w:b/>
      <w:bCs/>
      <w:smallCaps/>
      <w:color w:val="455919" w:themeColor="accent1" w:themeShade="80"/>
      <w:spacing w:val="5"/>
    </w:rPr>
  </w:style>
  <w:style w:type="paragraph" w:styleId="TOCHeading">
    <w:name w:val="TOC Heading"/>
    <w:basedOn w:val="Heading1"/>
    <w:next w:val="Normal"/>
    <w:uiPriority w:val="39"/>
    <w:semiHidden/>
    <w:unhideWhenUsed/>
    <w:qFormat/>
    <w:rsid w:val="00E24B2D"/>
    <w:pPr>
      <w:spacing w:before="240"/>
      <w:outlineLvl w:val="9"/>
    </w:pPr>
    <w:rPr>
      <w:b w:val="0"/>
    </w:rPr>
  </w:style>
  <w:style w:type="paragraph" w:styleId="BlockText">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FollowedHyperlink">
    <w:name w:val="FollowedHyperlink"/>
    <w:basedOn w:val="DefaultParagraphFont"/>
    <w:uiPriority w:val="99"/>
    <w:semiHidden/>
    <w:unhideWhenUsed/>
    <w:rsid w:val="00E24B2D"/>
    <w:rPr>
      <w:color w:val="45234D" w:themeColor="accent6" w:themeShade="80"/>
      <w:u w:val="single"/>
    </w:rPr>
  </w:style>
  <w:style w:type="character" w:styleId="Hyperlink">
    <w:name w:val="Hyperlink"/>
    <w:basedOn w:val="DefaultParagraphFont"/>
    <w:uiPriority w:val="99"/>
    <w:semiHidden/>
    <w:unhideWhenUsed/>
    <w:rsid w:val="00E24B2D"/>
    <w:rPr>
      <w:color w:val="11587D" w:themeColor="accent2" w:themeShade="80"/>
      <w:u w:val="single"/>
    </w:rPr>
  </w:style>
  <w:style w:type="paragraph" w:styleId="NoSpacing">
    <w:name w:val="No Spacing"/>
    <w:uiPriority w:val="1"/>
    <w:semiHidden/>
    <w:unhideWhenUsed/>
    <w:qFormat/>
    <w:rsid w:val="000F3725"/>
    <w:pPr>
      <w:spacing w:line="240" w:lineRule="auto"/>
    </w:pPr>
  </w:style>
  <w:style w:type="paragraph" w:styleId="DocumentMap">
    <w:name w:val="Document Map"/>
    <w:basedOn w:val="Normal"/>
    <w:link w:val="DocumentMapChar"/>
    <w:uiPriority w:val="99"/>
    <w:semiHidden/>
    <w:unhideWhenUsed/>
    <w:rsid w:val="00A03961"/>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03961"/>
    <w:rPr>
      <w:rFonts w:ascii="Segoe UI" w:hAnsi="Segoe UI" w:cs="Segoe UI"/>
      <w:sz w:val="22"/>
      <w:szCs w:val="16"/>
    </w:rPr>
  </w:style>
  <w:style w:type="character" w:styleId="CommentReference">
    <w:name w:val="annotation reference"/>
    <w:basedOn w:val="DefaultParagraphFont"/>
    <w:uiPriority w:val="99"/>
    <w:semiHidden/>
    <w:unhideWhenUsed/>
    <w:rsid w:val="00A03961"/>
    <w:rPr>
      <w:sz w:val="22"/>
      <w:szCs w:val="16"/>
    </w:rPr>
  </w:style>
  <w:style w:type="paragraph" w:styleId="BodyTextIndent3">
    <w:name w:val="Body Text Indent 3"/>
    <w:basedOn w:val="Normal"/>
    <w:link w:val="BodyTextIndent3Char"/>
    <w:uiPriority w:val="99"/>
    <w:semiHidden/>
    <w:unhideWhenUsed/>
    <w:rsid w:val="00A03961"/>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03961"/>
    <w:rPr>
      <w:sz w:val="22"/>
      <w:szCs w:val="16"/>
    </w:rPr>
  </w:style>
  <w:style w:type="paragraph" w:styleId="BodyText3">
    <w:name w:val="Body Text 3"/>
    <w:basedOn w:val="Normal"/>
    <w:link w:val="BodyText3Char"/>
    <w:uiPriority w:val="99"/>
    <w:semiHidden/>
    <w:unhideWhenUsed/>
    <w:rsid w:val="00A03961"/>
    <w:pPr>
      <w:spacing w:after="120"/>
    </w:pPr>
    <w:rPr>
      <w:sz w:val="22"/>
      <w:szCs w:val="16"/>
    </w:rPr>
  </w:style>
  <w:style w:type="character" w:customStyle="1" w:styleId="BodyText3Char">
    <w:name w:val="Body Text 3 Char"/>
    <w:basedOn w:val="DefaultParagraphFont"/>
    <w:link w:val="BodyText3"/>
    <w:uiPriority w:val="99"/>
    <w:semiHidden/>
    <w:rsid w:val="00A03961"/>
    <w:rPr>
      <w:sz w:val="22"/>
      <w:szCs w:val="16"/>
    </w:rPr>
  </w:style>
  <w:style w:type="paragraph" w:styleId="BalloonText">
    <w:name w:val="Balloon Text"/>
    <w:basedOn w:val="Normal"/>
    <w:link w:val="BalloonTextChar"/>
    <w:uiPriority w:val="99"/>
    <w:semiHidden/>
    <w:unhideWhenUsed/>
    <w:rsid w:val="00A03961"/>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03961"/>
    <w:rPr>
      <w:rFonts w:ascii="Segoe UI" w:hAnsi="Segoe UI" w:cs="Segoe UI"/>
      <w:sz w:val="22"/>
      <w:szCs w:val="18"/>
    </w:rPr>
  </w:style>
  <w:style w:type="paragraph" w:styleId="Caption">
    <w:name w:val="caption"/>
    <w:basedOn w:val="Normal"/>
    <w:next w:val="Normal"/>
    <w:uiPriority w:val="35"/>
    <w:semiHidden/>
    <w:unhideWhenUsed/>
    <w:qFormat/>
    <w:rsid w:val="00A03961"/>
    <w:pPr>
      <w:spacing w:after="200" w:line="240" w:lineRule="auto"/>
    </w:pPr>
    <w:rPr>
      <w:i/>
      <w:iCs/>
      <w:sz w:val="22"/>
      <w:szCs w:val="18"/>
    </w:rPr>
  </w:style>
  <w:style w:type="character" w:styleId="PlaceholderText">
    <w:name w:val="Placeholder Text"/>
    <w:basedOn w:val="DefaultParagraphFont"/>
    <w:uiPriority w:val="99"/>
    <w:semiHidden/>
    <w:rsid w:val="00556FF9"/>
    <w:rPr>
      <w:color w:val="595959" w:themeColor="text1" w:themeTint="A6"/>
    </w:rPr>
  </w:style>
  <w:style w:type="paragraph" w:styleId="CommentText">
    <w:name w:val="annotation text"/>
    <w:basedOn w:val="Normal"/>
    <w:link w:val="CommentTextChar"/>
    <w:uiPriority w:val="99"/>
    <w:semiHidden/>
    <w:unhideWhenUsed/>
    <w:rsid w:val="00A03961"/>
    <w:pPr>
      <w:spacing w:after="160" w:line="240" w:lineRule="auto"/>
    </w:pPr>
    <w:rPr>
      <w:color w:val="auto"/>
      <w:sz w:val="22"/>
      <w:szCs w:val="20"/>
    </w:rPr>
  </w:style>
  <w:style w:type="character" w:customStyle="1" w:styleId="CommentTextChar">
    <w:name w:val="Comment Text Char"/>
    <w:basedOn w:val="DefaultParagraphFont"/>
    <w:link w:val="CommentText"/>
    <w:uiPriority w:val="99"/>
    <w:semiHidden/>
    <w:rsid w:val="00A03961"/>
    <w:rPr>
      <w:color w:val="auto"/>
      <w:sz w:val="22"/>
      <w:szCs w:val="20"/>
    </w:rPr>
  </w:style>
  <w:style w:type="paragraph" w:styleId="CommentSubject">
    <w:name w:val="annotation subject"/>
    <w:basedOn w:val="CommentText"/>
    <w:next w:val="CommentText"/>
    <w:link w:val="CommentSubjectChar"/>
    <w:uiPriority w:val="99"/>
    <w:semiHidden/>
    <w:unhideWhenUsed/>
    <w:rsid w:val="00A03961"/>
    <w:pPr>
      <w:spacing w:after="0"/>
    </w:pPr>
    <w:rPr>
      <w:b/>
      <w:bCs/>
      <w:color w:val="505050" w:themeColor="text2"/>
    </w:rPr>
  </w:style>
  <w:style w:type="character" w:customStyle="1" w:styleId="CommentSubjectChar">
    <w:name w:val="Comment Subject Char"/>
    <w:basedOn w:val="CommentTextChar"/>
    <w:link w:val="CommentSubject"/>
    <w:uiPriority w:val="99"/>
    <w:semiHidden/>
    <w:rsid w:val="00A03961"/>
    <w:rPr>
      <w:b/>
      <w:bCs/>
      <w:color w:val="auto"/>
      <w:sz w:val="22"/>
      <w:szCs w:val="20"/>
    </w:rPr>
  </w:style>
  <w:style w:type="paragraph" w:styleId="EndnoteText">
    <w:name w:val="endnote text"/>
    <w:basedOn w:val="Normal"/>
    <w:link w:val="EndnoteTextChar"/>
    <w:uiPriority w:val="99"/>
    <w:semiHidden/>
    <w:unhideWhenUsed/>
    <w:rsid w:val="00A03961"/>
    <w:pPr>
      <w:spacing w:line="240" w:lineRule="auto"/>
    </w:pPr>
    <w:rPr>
      <w:sz w:val="22"/>
      <w:szCs w:val="20"/>
    </w:rPr>
  </w:style>
  <w:style w:type="character" w:customStyle="1" w:styleId="EndnoteTextChar">
    <w:name w:val="Endnote Text Char"/>
    <w:basedOn w:val="DefaultParagraphFont"/>
    <w:link w:val="EndnoteText"/>
    <w:uiPriority w:val="99"/>
    <w:semiHidden/>
    <w:rsid w:val="00A03961"/>
    <w:rPr>
      <w:sz w:val="22"/>
      <w:szCs w:val="20"/>
    </w:rPr>
  </w:style>
  <w:style w:type="paragraph" w:styleId="EnvelopeReturn">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03961"/>
    <w:pPr>
      <w:spacing w:line="240" w:lineRule="auto"/>
    </w:pPr>
    <w:rPr>
      <w:sz w:val="22"/>
      <w:szCs w:val="20"/>
    </w:rPr>
  </w:style>
  <w:style w:type="character" w:customStyle="1" w:styleId="FootnoteTextChar">
    <w:name w:val="Footnote Text Char"/>
    <w:basedOn w:val="DefaultParagraphFont"/>
    <w:link w:val="FootnoteText"/>
    <w:uiPriority w:val="99"/>
    <w:semiHidden/>
    <w:rsid w:val="00A03961"/>
    <w:rPr>
      <w:sz w:val="22"/>
      <w:szCs w:val="20"/>
    </w:rPr>
  </w:style>
  <w:style w:type="character" w:styleId="HTMLCode">
    <w:name w:val="HTML Code"/>
    <w:basedOn w:val="DefaultParagraphFont"/>
    <w:uiPriority w:val="99"/>
    <w:semiHidden/>
    <w:unhideWhenUsed/>
    <w:rsid w:val="00A03961"/>
    <w:rPr>
      <w:rFonts w:ascii="Consolas" w:hAnsi="Consolas"/>
      <w:sz w:val="22"/>
      <w:szCs w:val="20"/>
    </w:rPr>
  </w:style>
  <w:style w:type="character" w:styleId="HTMLKeyboard">
    <w:name w:val="HTML Keyboard"/>
    <w:basedOn w:val="DefaultParagraphFont"/>
    <w:uiPriority w:val="99"/>
    <w:semiHidden/>
    <w:unhideWhenUsed/>
    <w:rsid w:val="00A03961"/>
    <w:rPr>
      <w:rFonts w:ascii="Consolas" w:hAnsi="Consolas"/>
      <w:sz w:val="22"/>
      <w:szCs w:val="20"/>
    </w:rPr>
  </w:style>
  <w:style w:type="paragraph" w:styleId="HTMLPreformatted">
    <w:name w:val="HTML Preformatted"/>
    <w:basedOn w:val="Normal"/>
    <w:link w:val="HTMLPreformattedChar"/>
    <w:uiPriority w:val="99"/>
    <w:semiHidden/>
    <w:unhideWhenUsed/>
    <w:rsid w:val="00A03961"/>
    <w:pPr>
      <w:spacing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03961"/>
    <w:rPr>
      <w:rFonts w:ascii="Consolas" w:hAnsi="Consolas"/>
      <w:sz w:val="22"/>
      <w:szCs w:val="20"/>
    </w:rPr>
  </w:style>
  <w:style w:type="character" w:styleId="HTMLTypewriter">
    <w:name w:val="HTML Typewriter"/>
    <w:basedOn w:val="DefaultParagraphFont"/>
    <w:uiPriority w:val="99"/>
    <w:semiHidden/>
    <w:unhideWhenUsed/>
    <w:rsid w:val="00A03961"/>
    <w:rPr>
      <w:rFonts w:ascii="Consolas" w:hAnsi="Consolas"/>
      <w:sz w:val="22"/>
      <w:szCs w:val="20"/>
    </w:rPr>
  </w:style>
  <w:style w:type="paragraph" w:styleId="MacroText">
    <w:name w:val="macro"/>
    <w:link w:val="MacroTextCh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croTextChar">
    <w:name w:val="Macro Text Char"/>
    <w:basedOn w:val="DefaultParagraphFont"/>
    <w:link w:val="MacroText"/>
    <w:uiPriority w:val="99"/>
    <w:semiHidden/>
    <w:rsid w:val="00A03961"/>
    <w:rPr>
      <w:rFonts w:ascii="Consolas" w:hAnsi="Consolas"/>
      <w:sz w:val="22"/>
      <w:szCs w:val="20"/>
    </w:rPr>
  </w:style>
  <w:style w:type="paragraph" w:styleId="PlainText">
    <w:name w:val="Plain Text"/>
    <w:basedOn w:val="Normal"/>
    <w:link w:val="PlainTextChar"/>
    <w:uiPriority w:val="99"/>
    <w:semiHidden/>
    <w:unhideWhenUsed/>
    <w:rsid w:val="00A03961"/>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03961"/>
    <w:rPr>
      <w:rFonts w:ascii="Consolas" w:hAnsi="Consolas"/>
      <w:sz w:val="22"/>
      <w:szCs w:val="21"/>
    </w:rPr>
  </w:style>
  <w:style w:type="paragraph" w:styleId="ListParagraph">
    <w:name w:val="List Paragraph"/>
    <w:basedOn w:val="Normal"/>
    <w:uiPriority w:val="34"/>
    <w:qFormat/>
    <w:rsid w:val="00920484"/>
    <w:pPr>
      <w:spacing w:line="240" w:lineRule="auto"/>
      <w:ind w:left="720"/>
      <w:contextualSpacing/>
    </w:pPr>
    <w:rPr>
      <w:color w:val="auto"/>
      <w:sz w:val="24"/>
      <w:szCs w:val="24"/>
    </w:rPr>
  </w:style>
  <w:style w:type="paragraph" w:styleId="NormalWeb">
    <w:name w:val="Normal (Web)"/>
    <w:basedOn w:val="Normal"/>
    <w:uiPriority w:val="99"/>
    <w:unhideWhenUsed/>
    <w:rsid w:val="00311BFC"/>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294391">
      <w:bodyDiv w:val="1"/>
      <w:marLeft w:val="0"/>
      <w:marRight w:val="0"/>
      <w:marTop w:val="0"/>
      <w:marBottom w:val="0"/>
      <w:divBdr>
        <w:top w:val="none" w:sz="0" w:space="0" w:color="auto"/>
        <w:left w:val="none" w:sz="0" w:space="0" w:color="auto"/>
        <w:bottom w:val="none" w:sz="0" w:space="0" w:color="auto"/>
        <w:right w:val="none" w:sz="0" w:space="0" w:color="auto"/>
      </w:divBdr>
      <w:divsChild>
        <w:div w:id="1558664819">
          <w:marLeft w:val="0"/>
          <w:marRight w:val="0"/>
          <w:marTop w:val="0"/>
          <w:marBottom w:val="0"/>
          <w:divBdr>
            <w:top w:val="none" w:sz="0" w:space="0" w:color="auto"/>
            <w:left w:val="none" w:sz="0" w:space="0" w:color="auto"/>
            <w:bottom w:val="none" w:sz="0" w:space="0" w:color="auto"/>
            <w:right w:val="none" w:sz="0" w:space="0" w:color="auto"/>
          </w:divBdr>
          <w:divsChild>
            <w:div w:id="775758202">
              <w:marLeft w:val="0"/>
              <w:marRight w:val="0"/>
              <w:marTop w:val="0"/>
              <w:marBottom w:val="0"/>
              <w:divBdr>
                <w:top w:val="none" w:sz="0" w:space="0" w:color="auto"/>
                <w:left w:val="none" w:sz="0" w:space="0" w:color="auto"/>
                <w:bottom w:val="none" w:sz="0" w:space="0" w:color="auto"/>
                <w:right w:val="none" w:sz="0" w:space="0" w:color="auto"/>
              </w:divBdr>
              <w:divsChild>
                <w:div w:id="6587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5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Arthur Argomaniz</cp:lastModifiedBy>
  <cp:revision>5</cp:revision>
  <dcterms:created xsi:type="dcterms:W3CDTF">2019-01-31T19:54:00Z</dcterms:created>
  <dcterms:modified xsi:type="dcterms:W3CDTF">2019-02-27T09:17:00Z</dcterms:modified>
</cp:coreProperties>
</file>